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7F7" w:rsidRDefault="002117F7">
      <w:pPr>
        <w:pStyle w:val="Title"/>
        <w:rPr>
          <w:sz w:val="36"/>
        </w:rPr>
      </w:pPr>
      <w:r>
        <w:rPr>
          <w:sz w:val="36"/>
        </w:rPr>
        <w:t>Literacy Volunteers-Androscoggin</w:t>
      </w:r>
    </w:p>
    <w:p w:rsidR="002117F7" w:rsidRDefault="002117F7">
      <w:pPr>
        <w:jc w:val="center"/>
        <w:rPr>
          <w:rFonts w:ascii="Book Antiqua" w:hAnsi="Book Antiqua"/>
          <w:sz w:val="18"/>
        </w:rPr>
      </w:pPr>
    </w:p>
    <w:p w:rsidR="002117F7" w:rsidRDefault="002117F7">
      <w:pPr>
        <w:jc w:val="center"/>
        <w:rPr>
          <w:rFonts w:ascii="Book Antiqua" w:hAnsi="Book Antiqua"/>
        </w:rPr>
      </w:pPr>
      <w:r>
        <w:rPr>
          <w:rFonts w:ascii="Book Antiqua" w:hAnsi="Book Antiqua"/>
        </w:rPr>
        <w:t>presents the</w:t>
      </w:r>
    </w:p>
    <w:p w:rsidR="0022213F" w:rsidRDefault="0022213F" w:rsidP="0022213F">
      <w:pPr>
        <w:jc w:val="center"/>
        <w:rPr>
          <w:rFonts w:ascii="Book Antiqua" w:hAnsi="Book Antiqua"/>
          <w:sz w:val="32"/>
        </w:rPr>
      </w:pPr>
      <w:r>
        <w:rPr>
          <w:rFonts w:ascii="Book Antiqua" w:hAnsi="Book Antiqua"/>
          <w:sz w:val="32"/>
        </w:rPr>
        <w:t>20</w:t>
      </w:r>
      <w:r w:rsidR="00F55E53">
        <w:rPr>
          <w:rFonts w:ascii="Book Antiqua" w:hAnsi="Book Antiqua"/>
          <w:sz w:val="32"/>
        </w:rPr>
        <w:t>2</w:t>
      </w:r>
      <w:r w:rsidR="00803956">
        <w:rPr>
          <w:rFonts w:ascii="Book Antiqua" w:hAnsi="Book Antiqua"/>
          <w:sz w:val="32"/>
        </w:rPr>
        <w:t>6</w:t>
      </w:r>
    </w:p>
    <w:p w:rsidR="002117F7" w:rsidRDefault="002117F7" w:rsidP="0022213F">
      <w:pPr>
        <w:jc w:val="center"/>
      </w:pPr>
      <w:r>
        <w:t>“Letters for Literacy”</w:t>
      </w:r>
    </w:p>
    <w:p w:rsidR="002117F7" w:rsidRDefault="002117F7">
      <w:pPr>
        <w:pStyle w:val="Heading1"/>
        <w:rPr>
          <w:sz w:val="56"/>
        </w:rPr>
      </w:pPr>
      <w:r>
        <w:rPr>
          <w:sz w:val="56"/>
        </w:rPr>
        <w:t>Scrabble Fest</w:t>
      </w:r>
    </w:p>
    <w:p w:rsidR="00810698" w:rsidRDefault="00810698" w:rsidP="00810698">
      <w:pPr>
        <w:jc w:val="center"/>
        <w:rPr>
          <w:rFonts w:ascii="Book Antiqua" w:hAnsi="Book Antiqua"/>
          <w:sz w:val="18"/>
        </w:rPr>
      </w:pPr>
    </w:p>
    <w:p w:rsidR="00810698" w:rsidRDefault="0022213F" w:rsidP="00810698">
      <w:pPr>
        <w:pStyle w:val="Heading1"/>
        <w:rPr>
          <w:sz w:val="28"/>
        </w:rPr>
      </w:pPr>
      <w:r>
        <w:rPr>
          <w:sz w:val="28"/>
        </w:rPr>
        <w:t xml:space="preserve">April </w:t>
      </w:r>
      <w:r w:rsidR="0099070E">
        <w:rPr>
          <w:sz w:val="28"/>
        </w:rPr>
        <w:t>2</w:t>
      </w:r>
      <w:r w:rsidR="00803956">
        <w:rPr>
          <w:sz w:val="28"/>
        </w:rPr>
        <w:t>6</w:t>
      </w:r>
      <w:r w:rsidR="007E7026">
        <w:rPr>
          <w:sz w:val="28"/>
        </w:rPr>
        <w:t>,</w:t>
      </w:r>
      <w:r w:rsidR="00810698">
        <w:rPr>
          <w:sz w:val="28"/>
        </w:rPr>
        <w:t xml:space="preserve"> 202</w:t>
      </w:r>
      <w:r w:rsidR="00803956">
        <w:rPr>
          <w:sz w:val="28"/>
        </w:rPr>
        <w:t>6</w:t>
      </w:r>
    </w:p>
    <w:p w:rsidR="00810698" w:rsidRDefault="0099070E" w:rsidP="00810698">
      <w:pPr>
        <w:jc w:val="center"/>
        <w:rPr>
          <w:rFonts w:ascii="Book Antiqua" w:hAnsi="Book Antiqua"/>
        </w:rPr>
      </w:pPr>
      <w:r>
        <w:rPr>
          <w:rFonts w:ascii="Book Antiqua" w:hAnsi="Book Antiqua"/>
          <w:sz w:val="28"/>
        </w:rPr>
        <w:t xml:space="preserve">Registration: </w:t>
      </w:r>
      <w:r w:rsidR="00810698">
        <w:rPr>
          <w:rFonts w:ascii="Book Antiqua" w:hAnsi="Book Antiqua"/>
          <w:sz w:val="28"/>
        </w:rPr>
        <w:t>1–</w:t>
      </w:r>
      <w:r>
        <w:rPr>
          <w:rFonts w:ascii="Book Antiqua" w:hAnsi="Book Antiqua"/>
          <w:sz w:val="28"/>
        </w:rPr>
        <w:t>1:30; Games &amp; Awards:</w:t>
      </w:r>
      <w:r w:rsidR="00810698">
        <w:rPr>
          <w:rFonts w:ascii="Book Antiqua" w:hAnsi="Book Antiqua"/>
          <w:sz w:val="28"/>
        </w:rPr>
        <w:t xml:space="preserve"> </w:t>
      </w:r>
      <w:r>
        <w:rPr>
          <w:rFonts w:ascii="Book Antiqua" w:hAnsi="Book Antiqua"/>
          <w:sz w:val="28"/>
        </w:rPr>
        <w:t>1:30-</w:t>
      </w:r>
      <w:r w:rsidR="002148FF">
        <w:rPr>
          <w:rFonts w:ascii="Book Antiqua" w:hAnsi="Book Antiqua"/>
          <w:sz w:val="28"/>
        </w:rPr>
        <w:t>4</w:t>
      </w:r>
      <w:r w:rsidR="00810698">
        <w:rPr>
          <w:rFonts w:ascii="Book Antiqua" w:hAnsi="Book Antiqua"/>
          <w:sz w:val="28"/>
        </w:rPr>
        <w:t>:</w:t>
      </w:r>
      <w:r w:rsidR="00322744">
        <w:rPr>
          <w:rFonts w:ascii="Book Antiqua" w:hAnsi="Book Antiqua"/>
          <w:sz w:val="28"/>
        </w:rPr>
        <w:t>3</w:t>
      </w:r>
      <w:r w:rsidR="00810698">
        <w:rPr>
          <w:rFonts w:ascii="Book Antiqua" w:hAnsi="Book Antiqua"/>
          <w:sz w:val="28"/>
        </w:rPr>
        <w:t>0 PM</w:t>
      </w:r>
    </w:p>
    <w:p w:rsidR="00810698" w:rsidRDefault="00810698" w:rsidP="00810698">
      <w:pPr>
        <w:jc w:val="center"/>
        <w:rPr>
          <w:rFonts w:ascii="Book Antiqua" w:hAnsi="Book Antiqua"/>
        </w:rPr>
      </w:pPr>
      <w:r>
        <w:rPr>
          <w:rFonts w:ascii="Book Antiqua" w:hAnsi="Book Antiqua"/>
        </w:rPr>
        <w:t>High Street Congregational Church</w:t>
      </w:r>
    </w:p>
    <w:p w:rsidR="00810698" w:rsidRDefault="00810698" w:rsidP="00810698">
      <w:pPr>
        <w:jc w:val="center"/>
      </w:pPr>
      <w:r>
        <w:rPr>
          <w:rFonts w:ascii="Book Antiqua" w:hAnsi="Book Antiqua"/>
        </w:rPr>
        <w:t>106 Pleasant St., Auburn, ME</w:t>
      </w:r>
    </w:p>
    <w:p w:rsidR="002117F7" w:rsidRDefault="002117F7">
      <w:pPr>
        <w:rPr>
          <w:sz w:val="22"/>
        </w:rPr>
      </w:pPr>
    </w:p>
    <w:p w:rsidR="002117F7" w:rsidRDefault="002117F7">
      <w:pPr>
        <w:numPr>
          <w:ilvl w:val="0"/>
          <w:numId w:val="10"/>
        </w:numPr>
        <w:tabs>
          <w:tab w:val="clear" w:pos="720"/>
        </w:tabs>
        <w:ind w:left="990"/>
        <w:rPr>
          <w:rFonts w:ascii="Book Antiqua" w:hAnsi="Book Antiqua"/>
          <w:sz w:val="28"/>
        </w:rPr>
      </w:pPr>
      <w:r>
        <w:rPr>
          <w:rFonts w:ascii="Book Antiqua" w:hAnsi="Book Antiqua"/>
          <w:b/>
          <w:bCs/>
          <w:sz w:val="28"/>
        </w:rPr>
        <w:t>Register your team</w:t>
      </w:r>
      <w:r>
        <w:rPr>
          <w:rFonts w:ascii="Book Antiqua" w:hAnsi="Book Antiqua"/>
          <w:sz w:val="28"/>
        </w:rPr>
        <w:t xml:space="preserve"> </w:t>
      </w:r>
      <w:r>
        <w:rPr>
          <w:rFonts w:ascii="Book Antiqua" w:hAnsi="Book Antiqua"/>
        </w:rPr>
        <w:t>or as a single player. Singles will be matched with other singles to form a team* or added to a team with a less than full roster.</w:t>
      </w:r>
    </w:p>
    <w:p w:rsidR="002117F7" w:rsidRDefault="002117F7">
      <w:pPr>
        <w:pStyle w:val="BodyText"/>
        <w:numPr>
          <w:ilvl w:val="0"/>
          <w:numId w:val="10"/>
        </w:numPr>
        <w:tabs>
          <w:tab w:val="clear" w:pos="720"/>
        </w:tabs>
        <w:ind w:left="990"/>
        <w:rPr>
          <w:sz w:val="24"/>
        </w:rPr>
      </w:pPr>
      <w:r>
        <w:rPr>
          <w:b/>
          <w:bCs/>
        </w:rPr>
        <w:t>Collect pledges</w:t>
      </w:r>
      <w:r>
        <w:t>.</w:t>
      </w:r>
      <w:r>
        <w:rPr>
          <w:sz w:val="24"/>
        </w:rPr>
        <w:t xml:space="preserve"> All proceeds benefit Literacy Volunteers-Androscoggin. </w:t>
      </w:r>
      <w:r>
        <w:rPr>
          <w:sz w:val="22"/>
        </w:rPr>
        <w:t>Fifteen dollars per player is requested.</w:t>
      </w:r>
    </w:p>
    <w:p w:rsidR="002117F7" w:rsidRDefault="002117F7">
      <w:pPr>
        <w:numPr>
          <w:ilvl w:val="0"/>
          <w:numId w:val="10"/>
        </w:numPr>
        <w:tabs>
          <w:tab w:val="clear" w:pos="720"/>
        </w:tabs>
        <w:ind w:left="990"/>
        <w:rPr>
          <w:b/>
          <w:bCs/>
        </w:rPr>
      </w:pPr>
      <w:r>
        <w:rPr>
          <w:rFonts w:ascii="Book Antiqua" w:hAnsi="Book Antiqua"/>
          <w:b/>
          <w:bCs/>
          <w:sz w:val="28"/>
        </w:rPr>
        <w:t>Practice your Scrabble</w:t>
      </w:r>
      <w:r>
        <w:rPr>
          <w:rFonts w:ascii="Book Antiqua" w:hAnsi="Book Antiqua"/>
          <w:b/>
          <w:bCs/>
          <w:sz w:val="28"/>
          <w:vertAlign w:val="superscript"/>
        </w:rPr>
        <w:t>®</w:t>
      </w:r>
      <w:r>
        <w:rPr>
          <w:rFonts w:ascii="Book Antiqua" w:hAnsi="Book Antiqua"/>
          <w:b/>
          <w:bCs/>
          <w:sz w:val="28"/>
        </w:rPr>
        <w:t xml:space="preserve"> skills</w:t>
      </w:r>
      <w:r w:rsidR="00E83AAB">
        <w:rPr>
          <w:rFonts w:ascii="Book Antiqua" w:hAnsi="Book Antiqua"/>
          <w:b/>
          <w:bCs/>
          <w:sz w:val="28"/>
        </w:rPr>
        <w:t>.</w:t>
      </w:r>
    </w:p>
    <w:p w:rsidR="002117F7" w:rsidRDefault="002117F7">
      <w:pPr>
        <w:rPr>
          <w:sz w:val="16"/>
        </w:rPr>
      </w:pPr>
    </w:p>
    <w:p w:rsidR="002117F7" w:rsidRDefault="002117F7">
      <w:pPr>
        <w:pStyle w:val="BodyText2"/>
      </w:pPr>
      <w:r>
        <w:t xml:space="preserve">*A team consists of </w:t>
      </w:r>
      <w:r w:rsidR="0099070E">
        <w:t>two</w:t>
      </w:r>
      <w:r>
        <w:t xml:space="preserve"> to four people playing together from one letter tray against another </w:t>
      </w:r>
      <w:r w:rsidR="0099070E">
        <w:t xml:space="preserve">two- to </w:t>
      </w:r>
      <w:r>
        <w:t>four-member team playing from a single letter tray. A table with one Scrabble</w:t>
      </w:r>
      <w:r>
        <w:rPr>
          <w:vertAlign w:val="superscript"/>
        </w:rPr>
        <w:t>®</w:t>
      </w:r>
      <w:r>
        <w:t xml:space="preserve"> board seats two four-player teams and an official timekeeper.</w:t>
      </w:r>
    </w:p>
    <w:p w:rsidR="002117F7" w:rsidRDefault="002117F7">
      <w:pPr>
        <w:rPr>
          <w:rFonts w:ascii="Book Antiqua" w:hAnsi="Book Antiqua"/>
          <w:sz w:val="16"/>
        </w:rPr>
      </w:pPr>
    </w:p>
    <w:p w:rsidR="002117F7" w:rsidRDefault="002117F7">
      <w:pPr>
        <w:pStyle w:val="Heading4"/>
      </w:pPr>
      <w:r>
        <w:t>For further information, please contact Literacy Volunteers-Androscoggin at</w:t>
      </w:r>
    </w:p>
    <w:p w:rsidR="002117F7" w:rsidRDefault="002117F7">
      <w:pPr>
        <w:jc w:val="center"/>
        <w:rPr>
          <w:rFonts w:ascii="Book Antiqua" w:hAnsi="Book Antiqua"/>
          <w:b/>
          <w:bCs/>
        </w:rPr>
      </w:pPr>
      <w:r>
        <w:rPr>
          <w:rFonts w:ascii="Book Antiqua" w:hAnsi="Book Antiqua"/>
          <w:b/>
          <w:bCs/>
        </w:rPr>
        <w:t>207-</w:t>
      </w:r>
      <w:r w:rsidR="00F55E53">
        <w:rPr>
          <w:rFonts w:ascii="Book Antiqua" w:hAnsi="Book Antiqua"/>
          <w:b/>
          <w:bCs/>
        </w:rPr>
        <w:t>753-6658</w:t>
      </w:r>
      <w:r>
        <w:rPr>
          <w:rFonts w:ascii="Book Antiqua" w:hAnsi="Book Antiqua"/>
          <w:b/>
          <w:bCs/>
        </w:rPr>
        <w:t xml:space="preserve"> or scrabble@literacyvolunteersandro.org</w:t>
      </w:r>
    </w:p>
    <w:p w:rsidR="002117F7" w:rsidRDefault="002117F7">
      <w:pPr>
        <w:rPr>
          <w:rFonts w:ascii="Book Antiqua" w:hAnsi="Book Antiqua"/>
          <w:sz w:val="20"/>
        </w:rPr>
      </w:pPr>
    </w:p>
    <w:p w:rsidR="00810698" w:rsidRDefault="00810698" w:rsidP="00810698">
      <w:pPr>
        <w:jc w:val="center"/>
        <w:rPr>
          <w:rFonts w:ascii="Book Antiqua" w:hAnsi="Book Antiqua"/>
        </w:rPr>
      </w:pPr>
      <w:r>
        <w:rPr>
          <w:rFonts w:ascii="Book Antiqua" w:hAnsi="Book Antiqua"/>
        </w:rPr>
        <w:t xml:space="preserve">Registration deadline is </w:t>
      </w:r>
      <w:r w:rsidR="0022213F">
        <w:rPr>
          <w:rFonts w:ascii="Book Antiqua" w:hAnsi="Book Antiqua"/>
        </w:rPr>
        <w:t xml:space="preserve">April </w:t>
      </w:r>
      <w:r w:rsidR="00942965">
        <w:rPr>
          <w:rFonts w:ascii="Book Antiqua" w:hAnsi="Book Antiqua"/>
        </w:rPr>
        <w:t>2</w:t>
      </w:r>
      <w:r w:rsidR="00803956">
        <w:rPr>
          <w:rFonts w:ascii="Book Antiqua" w:hAnsi="Book Antiqua"/>
        </w:rPr>
        <w:t>0</w:t>
      </w:r>
      <w:r w:rsidR="0022213F">
        <w:rPr>
          <w:rFonts w:ascii="Book Antiqua" w:hAnsi="Book Antiqua"/>
        </w:rPr>
        <w:t>, 202</w:t>
      </w:r>
      <w:r w:rsidR="00803956">
        <w:rPr>
          <w:rFonts w:ascii="Book Antiqua" w:hAnsi="Book Antiqua"/>
        </w:rPr>
        <w:t>6</w:t>
      </w:r>
      <w:r>
        <w:rPr>
          <w:rFonts w:ascii="Book Antiqua" w:hAnsi="Book Antiqua"/>
        </w:rPr>
        <w:t>.</w:t>
      </w:r>
    </w:p>
    <w:p w:rsidR="002117F7" w:rsidRDefault="0022213F">
      <w:pPr>
        <w:jc w:val="center"/>
        <w:rPr>
          <w:rFonts w:ascii="Book Antiqua" w:hAnsi="Book Antiqua"/>
          <w:u w:val="single"/>
        </w:rPr>
      </w:pPr>
      <w:r>
        <w:rPr>
          <w:rFonts w:ascii="Book Antiqua" w:hAnsi="Book Antiqua"/>
          <w:noProof/>
          <w:sz w:val="20"/>
          <w:u w:val="single"/>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123825</wp:posOffset>
                </wp:positionV>
                <wp:extent cx="6002020" cy="0"/>
                <wp:effectExtent l="9525" t="11430" r="8255" b="762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02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320187D"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75pt" to="472.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" strokeweight="1pt">
                <v:stroke dashstyle="dash"/>
              </v:line>
            </w:pict>
          </mc:Fallback>
        </mc:AlternateContent>
      </w:r>
    </w:p>
    <w:p w:rsidR="002117F7" w:rsidRDefault="002117F7">
      <w:pPr>
        <w:jc w:val="center"/>
        <w:rPr>
          <w:rFonts w:ascii="Book Antiqua" w:hAnsi="Book Antiqua"/>
        </w:rPr>
      </w:pPr>
      <w:r>
        <w:rPr>
          <w:rFonts w:ascii="Book Antiqua" w:hAnsi="Book Antiqua"/>
        </w:rPr>
        <w:t>Registration Form</w:t>
      </w:r>
    </w:p>
    <w:p w:rsidR="002117F7" w:rsidRDefault="002117F7">
      <w:pPr>
        <w:jc w:val="center"/>
        <w:rPr>
          <w:rFonts w:ascii="Book Antiqua" w:hAnsi="Book Antiqua"/>
          <w:sz w:val="18"/>
        </w:rPr>
      </w:pPr>
    </w:p>
    <w:p w:rsidR="002117F7" w:rsidRDefault="002117F7">
      <w:pPr>
        <w:tabs>
          <w:tab w:val="right" w:leader="underscore" w:pos="6210"/>
          <w:tab w:val="left" w:pos="6390"/>
        </w:tabs>
        <w:spacing w:after="120"/>
        <w:rPr>
          <w:rFonts w:ascii="Book Antiqua" w:hAnsi="Book Antiqua"/>
          <w:sz w:val="16"/>
        </w:rPr>
      </w:pPr>
      <w:r>
        <w:rPr>
          <w:rFonts w:ascii="Book Antiqua" w:hAnsi="Book Antiqua"/>
        </w:rPr>
        <w:t>Team Name</w:t>
      </w:r>
      <w:r>
        <w:rPr>
          <w:rFonts w:ascii="Book Antiqua" w:hAnsi="Book Antiqua"/>
        </w:rPr>
        <w:tab/>
      </w:r>
      <w:r>
        <w:rPr>
          <w:rFonts w:ascii="Book Antiqua" w:hAnsi="Book Antiqua"/>
        </w:rPr>
        <w:tab/>
      </w:r>
      <w:r>
        <w:rPr>
          <w:rFonts w:ascii="Book Antiqua" w:hAnsi="Book Antiqua"/>
          <w:sz w:val="22"/>
        </w:rPr>
        <w:sym w:font="Webdings" w:char="F063"/>
      </w:r>
      <w:r>
        <w:rPr>
          <w:rFonts w:ascii="Book Antiqua" w:hAnsi="Book Antiqua"/>
          <w:sz w:val="22"/>
        </w:rPr>
        <w:t xml:space="preserve"> </w:t>
      </w:r>
      <w:r>
        <w:rPr>
          <w:rFonts w:ascii="Book Antiqua" w:hAnsi="Book Antiqua"/>
        </w:rPr>
        <w:t>Single player registration</w:t>
      </w:r>
    </w:p>
    <w:p w:rsidR="002117F7" w:rsidRDefault="002117F7" w:rsidP="009574A8">
      <w:pPr>
        <w:tabs>
          <w:tab w:val="center" w:pos="1620"/>
          <w:tab w:val="center" w:pos="3060"/>
          <w:tab w:val="center" w:pos="4680"/>
          <w:tab w:val="center" w:pos="7920"/>
        </w:tabs>
        <w:spacing w:before="60"/>
        <w:rPr>
          <w:rFonts w:ascii="Book Antiqua" w:hAnsi="Book Antiqua"/>
        </w:rPr>
      </w:pPr>
      <w:r>
        <w:rPr>
          <w:rFonts w:ascii="Book Antiqua" w:hAnsi="Book Antiqua"/>
          <w:sz w:val="22"/>
        </w:rPr>
        <w:t xml:space="preserve">Category: </w:t>
      </w:r>
      <w:r>
        <w:rPr>
          <w:rFonts w:ascii="Book Antiqua" w:hAnsi="Book Antiqua"/>
          <w:sz w:val="22"/>
        </w:rPr>
        <w:tab/>
      </w:r>
      <w:r>
        <w:rPr>
          <w:rFonts w:ascii="Book Antiqua" w:hAnsi="Book Antiqua"/>
          <w:sz w:val="20"/>
        </w:rPr>
        <w:sym w:font="Webdings" w:char="F063"/>
      </w:r>
      <w:r>
        <w:rPr>
          <w:rFonts w:ascii="Book Antiqua" w:hAnsi="Book Antiqua"/>
          <w:sz w:val="22"/>
        </w:rPr>
        <w:t xml:space="preserve"> Pro</w:t>
      </w:r>
      <w:r>
        <w:rPr>
          <w:rFonts w:ascii="Book Antiqua" w:hAnsi="Book Antiqua"/>
          <w:sz w:val="22"/>
        </w:rPr>
        <w:tab/>
      </w:r>
      <w:r>
        <w:rPr>
          <w:rFonts w:ascii="Book Antiqua" w:hAnsi="Book Antiqua"/>
          <w:sz w:val="20"/>
        </w:rPr>
        <w:sym w:font="Webdings" w:char="F063"/>
      </w:r>
      <w:r>
        <w:rPr>
          <w:rFonts w:ascii="Book Antiqua" w:hAnsi="Book Antiqua"/>
          <w:sz w:val="22"/>
        </w:rPr>
        <w:t xml:space="preserve"> Social</w:t>
      </w:r>
      <w:r w:rsidR="009574A8">
        <w:rPr>
          <w:rFonts w:ascii="Book Antiqua" w:hAnsi="Book Antiqua"/>
          <w:sz w:val="22"/>
        </w:rPr>
        <w:tab/>
      </w:r>
      <w:r w:rsidR="009574A8">
        <w:rPr>
          <w:rFonts w:ascii="Book Antiqua" w:hAnsi="Book Antiqua"/>
          <w:sz w:val="20"/>
        </w:rPr>
        <w:sym w:font="Webdings" w:char="F063"/>
      </w:r>
      <w:r w:rsidR="009574A8">
        <w:rPr>
          <w:rFonts w:ascii="Book Antiqua" w:hAnsi="Book Antiqua"/>
          <w:sz w:val="22"/>
        </w:rPr>
        <w:t xml:space="preserve"> Master</w:t>
      </w:r>
    </w:p>
    <w:p w:rsidR="002117F7" w:rsidRDefault="002117F7">
      <w:pPr>
        <w:rPr>
          <w:rFonts w:ascii="Book Antiqua" w:hAnsi="Book Antiqua"/>
          <w:sz w:val="16"/>
        </w:rPr>
      </w:pPr>
    </w:p>
    <w:p w:rsidR="002117F7" w:rsidRDefault="002117F7">
      <w:pPr>
        <w:tabs>
          <w:tab w:val="center" w:pos="1440"/>
          <w:tab w:val="center" w:pos="5040"/>
          <w:tab w:val="center" w:pos="8280"/>
        </w:tabs>
        <w:spacing w:after="240"/>
        <w:rPr>
          <w:rFonts w:ascii="Book Antiqua" w:hAnsi="Book Antiqua"/>
          <w:caps/>
          <w:sz w:val="16"/>
        </w:rPr>
      </w:pPr>
      <w:r>
        <w:rPr>
          <w:rFonts w:ascii="Book Antiqua" w:hAnsi="Book Antiqua"/>
          <w:sz w:val="22"/>
        </w:rPr>
        <w:tab/>
      </w:r>
      <w:r>
        <w:rPr>
          <w:rFonts w:ascii="Book Antiqua" w:hAnsi="Book Antiqua"/>
          <w:caps/>
          <w:sz w:val="16"/>
          <w:u w:val="single"/>
        </w:rPr>
        <w:t>Name</w:t>
      </w:r>
      <w:r>
        <w:rPr>
          <w:rFonts w:ascii="Book Antiqua" w:hAnsi="Book Antiqua"/>
          <w:caps/>
          <w:sz w:val="16"/>
        </w:rPr>
        <w:tab/>
      </w:r>
      <w:r w:rsidR="00685C88">
        <w:rPr>
          <w:rFonts w:ascii="Book Antiqua" w:hAnsi="Book Antiqua"/>
          <w:caps/>
          <w:sz w:val="16"/>
          <w:u w:val="single"/>
        </w:rPr>
        <w:t>EMAIL</w:t>
      </w:r>
      <w:r>
        <w:rPr>
          <w:rFonts w:ascii="Book Antiqua" w:hAnsi="Book Antiqua"/>
          <w:caps/>
          <w:sz w:val="16"/>
        </w:rPr>
        <w:tab/>
      </w:r>
      <w:r>
        <w:rPr>
          <w:rFonts w:ascii="Book Antiqua" w:hAnsi="Book Antiqua"/>
          <w:caps/>
          <w:sz w:val="16"/>
          <w:u w:val="single"/>
        </w:rPr>
        <w:t>telephone</w:t>
      </w:r>
    </w:p>
    <w:p w:rsidR="002117F7" w:rsidRDefault="002117F7">
      <w:pPr>
        <w:tabs>
          <w:tab w:val="right" w:leader="underscore" w:pos="2880"/>
          <w:tab w:val="left" w:pos="2970"/>
          <w:tab w:val="right" w:leader="underscore" w:pos="7020"/>
          <w:tab w:val="left" w:pos="7110"/>
          <w:tab w:val="right" w:leader="underscore" w:pos="9360"/>
        </w:tabs>
        <w:rPr>
          <w:rFonts w:ascii="Book Antiqua" w:hAnsi="Book Antiqua"/>
          <w:color w:val="000000"/>
          <w:sz w:val="16"/>
        </w:rPr>
      </w:pPr>
      <w:r>
        <w:rPr>
          <w:rFonts w:ascii="Book Antiqua" w:hAnsi="Book Antiqua"/>
          <w:color w:val="000000"/>
          <w:sz w:val="16"/>
        </w:rPr>
        <w:tab/>
      </w:r>
      <w:r>
        <w:rPr>
          <w:rFonts w:ascii="Book Antiqua" w:hAnsi="Book Antiqua"/>
          <w:color w:val="000000"/>
          <w:sz w:val="16"/>
        </w:rPr>
        <w:tab/>
      </w:r>
      <w:r>
        <w:rPr>
          <w:rFonts w:ascii="Book Antiqua" w:hAnsi="Book Antiqua"/>
          <w:color w:val="000000"/>
          <w:sz w:val="16"/>
        </w:rPr>
        <w:tab/>
      </w:r>
      <w:r>
        <w:rPr>
          <w:rFonts w:ascii="Book Antiqua" w:hAnsi="Book Antiqua"/>
          <w:color w:val="000000"/>
          <w:sz w:val="16"/>
        </w:rPr>
        <w:tab/>
      </w:r>
      <w:r>
        <w:rPr>
          <w:rFonts w:ascii="Book Antiqua" w:hAnsi="Book Antiqua"/>
          <w:color w:val="000000"/>
          <w:sz w:val="16"/>
        </w:rPr>
        <w:tab/>
      </w:r>
    </w:p>
    <w:p w:rsidR="002117F7" w:rsidRDefault="002117F7">
      <w:pPr>
        <w:tabs>
          <w:tab w:val="center" w:pos="1440"/>
        </w:tabs>
        <w:spacing w:line="360" w:lineRule="auto"/>
        <w:rPr>
          <w:rFonts w:ascii="Book Antiqua" w:hAnsi="Book Antiqua"/>
          <w:sz w:val="16"/>
        </w:rPr>
      </w:pPr>
      <w:r>
        <w:rPr>
          <w:rFonts w:ascii="Book Antiqua" w:hAnsi="Book Antiqua"/>
          <w:color w:val="000000"/>
          <w:sz w:val="16"/>
        </w:rPr>
        <w:tab/>
        <w:t>Team Captain/Team Contact</w:t>
      </w:r>
    </w:p>
    <w:p w:rsidR="002117F7" w:rsidRDefault="002117F7">
      <w:pPr>
        <w:tabs>
          <w:tab w:val="left" w:pos="0"/>
          <w:tab w:val="right" w:leader="underscore" w:pos="2880"/>
          <w:tab w:val="left" w:pos="2970"/>
          <w:tab w:val="right" w:leader="underscore" w:pos="7020"/>
          <w:tab w:val="left" w:pos="7110"/>
          <w:tab w:val="right" w:leader="underscore" w:pos="9360"/>
        </w:tabs>
        <w:spacing w:line="360" w:lineRule="auto"/>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p>
    <w:p w:rsidR="002117F7" w:rsidRDefault="002117F7">
      <w:pPr>
        <w:tabs>
          <w:tab w:val="left" w:pos="0"/>
          <w:tab w:val="right" w:leader="underscore" w:pos="2880"/>
          <w:tab w:val="left" w:pos="2970"/>
          <w:tab w:val="right" w:leader="underscore" w:pos="7020"/>
          <w:tab w:val="left" w:pos="7110"/>
          <w:tab w:val="right" w:leader="underscore" w:pos="9360"/>
        </w:tabs>
        <w:spacing w:line="360" w:lineRule="auto"/>
        <w:rPr>
          <w:rFonts w:ascii="Book Antiqua" w:hAnsi="Book Antiqua"/>
          <w:sz w:val="28"/>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p>
    <w:p w:rsidR="002117F7" w:rsidRDefault="002117F7">
      <w:pPr>
        <w:tabs>
          <w:tab w:val="left" w:pos="0"/>
          <w:tab w:val="right" w:leader="underscore" w:pos="2880"/>
          <w:tab w:val="left" w:pos="2970"/>
          <w:tab w:val="right" w:leader="underscore" w:pos="7020"/>
          <w:tab w:val="left" w:pos="7110"/>
          <w:tab w:val="right" w:leader="underscore" w:pos="9360"/>
        </w:tabs>
        <w:spacing w:line="360" w:lineRule="auto"/>
        <w:rPr>
          <w:rFonts w:ascii="Book Antiqua" w:hAnsi="Book Antiqua"/>
          <w:sz w:val="28"/>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p>
    <w:p w:rsidR="002117F7" w:rsidRDefault="002117F7">
      <w:pPr>
        <w:pStyle w:val="BodyText2"/>
        <w:tabs>
          <w:tab w:val="left" w:pos="990"/>
          <w:tab w:val="right" w:leader="underscore" w:pos="3600"/>
          <w:tab w:val="left" w:pos="3780"/>
          <w:tab w:val="right" w:leader="underscore" w:pos="7380"/>
          <w:tab w:val="left" w:pos="7470"/>
          <w:tab w:val="right" w:leader="underscore" w:pos="9360"/>
        </w:tabs>
        <w:rPr>
          <w:rFonts w:ascii="Times New Roman" w:hAnsi="Times New Roman"/>
          <w:sz w:val="20"/>
        </w:rPr>
      </w:pPr>
      <w:r>
        <w:rPr>
          <w:rFonts w:ascii="Times New Roman" w:hAnsi="Times New Roman"/>
          <w:sz w:val="20"/>
        </w:rPr>
        <w:t>Only one registration form per team is necessary.</w:t>
      </w:r>
    </w:p>
    <w:p w:rsidR="002117F7" w:rsidRDefault="002117F7">
      <w:pPr>
        <w:jc w:val="center"/>
        <w:rPr>
          <w:rFonts w:ascii="Book Antiqua" w:hAnsi="Book Antiqua"/>
          <w:sz w:val="20"/>
        </w:rPr>
      </w:pPr>
      <w:r>
        <w:rPr>
          <w:rFonts w:ascii="Book Antiqua" w:hAnsi="Book Antiqua"/>
          <w:sz w:val="20"/>
        </w:rPr>
        <w:t>Detach and return to:</w:t>
      </w:r>
    </w:p>
    <w:p w:rsidR="002117F7" w:rsidRDefault="002117F7">
      <w:pPr>
        <w:rPr>
          <w:rFonts w:ascii="Book Antiqua" w:hAnsi="Book Antiqua"/>
          <w:sz w:val="16"/>
        </w:rPr>
      </w:pPr>
    </w:p>
    <w:p w:rsidR="002117F7" w:rsidRDefault="002117F7">
      <w:pPr>
        <w:jc w:val="center"/>
      </w:pPr>
      <w:r>
        <w:t>Literacy Volunteers-Androscoggin</w:t>
      </w:r>
    </w:p>
    <w:p w:rsidR="002117F7" w:rsidRDefault="00F55E53">
      <w:pPr>
        <w:jc w:val="center"/>
        <w:rPr>
          <w:rFonts w:ascii="Book Antiqua" w:hAnsi="Book Antiqua"/>
        </w:rPr>
      </w:pPr>
      <w:r>
        <w:rPr>
          <w:rFonts w:ascii="Book Antiqua" w:hAnsi="Book Antiqua"/>
        </w:rPr>
        <w:t>51 Westminster St., Rm. 116, Lewiston, ME 04</w:t>
      </w:r>
      <w:r w:rsidR="000E1A32">
        <w:rPr>
          <w:rFonts w:ascii="Book Antiqua" w:hAnsi="Book Antiqua"/>
        </w:rPr>
        <w:t>240</w:t>
      </w:r>
    </w:p>
    <w:p w:rsidR="002117F7" w:rsidRDefault="002117F7">
      <w:pPr>
        <w:jc w:val="center"/>
        <w:rPr>
          <w:rFonts w:ascii="Book Antiqua" w:hAnsi="Book Antiqua"/>
        </w:rPr>
        <w:sectPr w:rsidR="002117F7">
          <w:pgSz w:w="12240" w:h="15840"/>
          <w:pgMar w:top="720" w:right="1440" w:bottom="720" w:left="1440" w:header="720" w:footer="720" w:gutter="0"/>
          <w:cols w:space="720"/>
          <w:docGrid w:linePitch="360"/>
        </w:sectPr>
      </w:pPr>
      <w:r>
        <w:rPr>
          <w:rFonts w:ascii="Book Antiqua" w:hAnsi="Book Antiqua"/>
        </w:rPr>
        <w:t xml:space="preserve">or e-mail info to: </w:t>
      </w:r>
      <w:r w:rsidR="001A20B7">
        <w:rPr>
          <w:rFonts w:ascii="Book Antiqua" w:hAnsi="Book Antiqua"/>
        </w:rPr>
        <w:t>scrabble</w:t>
      </w:r>
      <w:r>
        <w:rPr>
          <w:rFonts w:ascii="Book Antiqua" w:hAnsi="Book Antiqua"/>
        </w:rPr>
        <w:t>@literacyvolunteersandro.org</w:t>
      </w:r>
    </w:p>
    <w:p w:rsidR="002117F7" w:rsidRDefault="002117F7">
      <w:pPr>
        <w:jc w:val="center"/>
        <w:rPr>
          <w:b/>
          <w:sz w:val="28"/>
        </w:rPr>
      </w:pPr>
      <w:r>
        <w:rPr>
          <w:b/>
          <w:sz w:val="28"/>
        </w:rPr>
        <w:lastRenderedPageBreak/>
        <w:t>Basic Game Play</w:t>
      </w:r>
    </w:p>
    <w:p w:rsidR="002117F7" w:rsidRPr="00E93F7B" w:rsidRDefault="002117F7">
      <w:pPr>
        <w:rPr>
          <w:sz w:val="18"/>
          <w:szCs w:val="18"/>
        </w:rPr>
      </w:pPr>
    </w:p>
    <w:p w:rsidR="002117F7" w:rsidRDefault="002117F7">
      <w:pPr>
        <w:ind w:left="270" w:hanging="270"/>
        <w:jc w:val="both"/>
        <w:rPr>
          <w:sz w:val="22"/>
        </w:rPr>
      </w:pPr>
      <w:r>
        <w:t>1</w:t>
      </w:r>
      <w:r>
        <w:rPr>
          <w:sz w:val="22"/>
        </w:rPr>
        <w:t>. Two teams play with one board. A designated player from each team draws a letter square from the tile bag to determine which team plays first.</w:t>
      </w:r>
    </w:p>
    <w:p w:rsidR="00E93F7B" w:rsidRPr="00E93F7B" w:rsidRDefault="00E93F7B" w:rsidP="00E93F7B">
      <w:pPr>
        <w:rPr>
          <w:sz w:val="18"/>
          <w:szCs w:val="18"/>
        </w:rPr>
      </w:pPr>
    </w:p>
    <w:p w:rsidR="002117F7" w:rsidRDefault="002117F7">
      <w:pPr>
        <w:ind w:left="270" w:hanging="270"/>
        <w:jc w:val="both"/>
        <w:rPr>
          <w:sz w:val="22"/>
        </w:rPr>
      </w:pPr>
      <w:r>
        <w:rPr>
          <w:sz w:val="22"/>
        </w:rPr>
        <w:t>2. The first team to play combines two or more of its letters to form a word and places it on the board to read either across or down, with one letter on the center square. Diagonal words are not permitted.</w:t>
      </w:r>
    </w:p>
    <w:p w:rsidR="00E93F7B" w:rsidRPr="00E93F7B" w:rsidRDefault="00E93F7B" w:rsidP="00E93F7B">
      <w:pPr>
        <w:rPr>
          <w:sz w:val="18"/>
          <w:szCs w:val="18"/>
        </w:rPr>
      </w:pPr>
    </w:p>
    <w:p w:rsidR="002117F7" w:rsidRDefault="002117F7">
      <w:pPr>
        <w:ind w:left="270" w:hanging="270"/>
        <w:jc w:val="both"/>
        <w:rPr>
          <w:sz w:val="22"/>
        </w:rPr>
      </w:pPr>
      <w:r>
        <w:rPr>
          <w:sz w:val="22"/>
        </w:rPr>
        <w:t>3. Each game is timed for 30 minutes of play. Each turn is a maximum of three minutes. Teams complete their turns by counting and announcing the score for the turn. They then draw as many new letters as played, always keeping seven letters on their rack.</w:t>
      </w:r>
    </w:p>
    <w:p w:rsidR="00E93F7B" w:rsidRPr="00E93F7B" w:rsidRDefault="00E93F7B" w:rsidP="00E93F7B">
      <w:pPr>
        <w:rPr>
          <w:sz w:val="18"/>
          <w:szCs w:val="18"/>
        </w:rPr>
      </w:pPr>
    </w:p>
    <w:p w:rsidR="002117F7" w:rsidRDefault="002117F7">
      <w:pPr>
        <w:ind w:left="270" w:hanging="270"/>
        <w:jc w:val="both"/>
        <w:rPr>
          <w:sz w:val="22"/>
        </w:rPr>
      </w:pPr>
      <w:r>
        <w:rPr>
          <w:sz w:val="22"/>
        </w:rPr>
        <w:t>4. The second team, and then each in turn adds one or more letters to those already played to form new words. All letters played on a turn must be placed in one row across or down the board to form one complete word. If, at the same time, they touch letters in adjacent rows, they must form complete words, crossword fashion, with all such letters. The team gets full credit for all words formed or modified during its turn.</w:t>
      </w:r>
    </w:p>
    <w:p w:rsidR="00E93F7B" w:rsidRPr="00E93F7B" w:rsidRDefault="00E93F7B" w:rsidP="00E93F7B">
      <w:pPr>
        <w:rPr>
          <w:sz w:val="18"/>
          <w:szCs w:val="18"/>
        </w:rPr>
      </w:pPr>
    </w:p>
    <w:p w:rsidR="002117F7" w:rsidRDefault="002117F7">
      <w:pPr>
        <w:ind w:left="270" w:hanging="270"/>
        <w:jc w:val="both"/>
        <w:rPr>
          <w:sz w:val="22"/>
        </w:rPr>
      </w:pPr>
      <w:r>
        <w:rPr>
          <w:sz w:val="22"/>
        </w:rPr>
        <w:t>5. New words may be formed by:</w:t>
      </w:r>
    </w:p>
    <w:p w:rsidR="002117F7" w:rsidRDefault="002117F7">
      <w:pPr>
        <w:pStyle w:val="BodyTextIndent2"/>
        <w:ind w:left="990" w:right="720" w:hanging="720"/>
      </w:pPr>
      <w:r>
        <w:tab/>
        <w:t>A. Adding one or more letters to a word or letters already on the board.</w:t>
      </w:r>
    </w:p>
    <w:p w:rsidR="002117F7" w:rsidRDefault="002117F7">
      <w:pPr>
        <w:pStyle w:val="BodyTextIndent"/>
        <w:ind w:left="990" w:right="720" w:hanging="720"/>
      </w:pPr>
      <w:r>
        <w:tab/>
        <w:t>B. Placing a word at right angles to a word already on the board. The new word must use one of the letters already on the board or must add a letter to it.</w:t>
      </w:r>
    </w:p>
    <w:p w:rsidR="002117F7" w:rsidRDefault="002117F7">
      <w:pPr>
        <w:pStyle w:val="BodyTextIndent2"/>
        <w:ind w:left="990" w:right="720" w:hanging="720"/>
      </w:pPr>
      <w:r>
        <w:tab/>
        <w:t>C. Placing a complete word parallel to a word already played so that adjacent letters also form complete words.</w:t>
      </w:r>
    </w:p>
    <w:p w:rsidR="00E93F7B" w:rsidRPr="00E93F7B" w:rsidRDefault="00E93F7B" w:rsidP="00E93F7B">
      <w:pPr>
        <w:rPr>
          <w:sz w:val="18"/>
          <w:szCs w:val="18"/>
        </w:rPr>
      </w:pPr>
    </w:p>
    <w:p w:rsidR="002117F7" w:rsidRDefault="002117F7">
      <w:pPr>
        <w:ind w:left="270" w:hanging="270"/>
        <w:jc w:val="both"/>
        <w:rPr>
          <w:sz w:val="22"/>
        </w:rPr>
      </w:pPr>
      <w:r>
        <w:rPr>
          <w:sz w:val="22"/>
        </w:rPr>
        <w:t>6. No letter may be shifted after it has been played. However, a team may change its play until it announces the score.</w:t>
      </w:r>
    </w:p>
    <w:p w:rsidR="00E93F7B" w:rsidRPr="00E93F7B" w:rsidRDefault="00E93F7B" w:rsidP="00E93F7B">
      <w:pPr>
        <w:rPr>
          <w:sz w:val="18"/>
          <w:szCs w:val="18"/>
        </w:rPr>
      </w:pPr>
    </w:p>
    <w:p w:rsidR="002117F7" w:rsidRDefault="002117F7">
      <w:pPr>
        <w:ind w:left="270" w:hanging="270"/>
        <w:jc w:val="both"/>
        <w:rPr>
          <w:sz w:val="22"/>
        </w:rPr>
      </w:pPr>
      <w:r>
        <w:rPr>
          <w:sz w:val="22"/>
        </w:rPr>
        <w:t xml:space="preserve">7. The two blank tiles may be used as any letter. When playing a blank, the team must state which letter it represents. It remains that letter for the rest of the game. The blank may </w:t>
      </w:r>
      <w:r>
        <w:rPr>
          <w:sz w:val="22"/>
          <w:u w:val="single"/>
        </w:rPr>
        <w:t>not</w:t>
      </w:r>
      <w:r>
        <w:rPr>
          <w:sz w:val="22"/>
        </w:rPr>
        <w:t xml:space="preserve"> be removed from the board and replaced with a lettered tile.</w:t>
      </w:r>
    </w:p>
    <w:p w:rsidR="00E93F7B" w:rsidRPr="00E93F7B" w:rsidRDefault="00E93F7B" w:rsidP="00E93F7B">
      <w:pPr>
        <w:rPr>
          <w:sz w:val="18"/>
          <w:szCs w:val="18"/>
        </w:rPr>
      </w:pPr>
    </w:p>
    <w:p w:rsidR="002117F7" w:rsidRDefault="002117F7">
      <w:pPr>
        <w:ind w:left="270" w:hanging="270"/>
        <w:jc w:val="both"/>
        <w:rPr>
          <w:sz w:val="22"/>
        </w:rPr>
      </w:pPr>
      <w:r>
        <w:rPr>
          <w:sz w:val="22"/>
        </w:rPr>
        <w:t>8. A team may use a turn to exchange all or some of the letters in their rack. To do this, place discarded letter(s) facedown. Draw the same number of letters from the pool, and then mix discarded letters with those in the pool. This ends a turn. A team may also pass a turn by making no play and saying, "Pass". A score of zero is received for this turn.</w:t>
      </w:r>
    </w:p>
    <w:p w:rsidR="00E93F7B" w:rsidRPr="00E93F7B" w:rsidRDefault="00E93F7B" w:rsidP="00E93F7B">
      <w:pPr>
        <w:rPr>
          <w:sz w:val="18"/>
          <w:szCs w:val="18"/>
        </w:rPr>
      </w:pPr>
    </w:p>
    <w:p w:rsidR="00E93F7B" w:rsidRPr="00E93F7B" w:rsidRDefault="002117F7" w:rsidP="00E93F7B">
      <w:pPr>
        <w:rPr>
          <w:sz w:val="22"/>
          <w:szCs w:val="22"/>
        </w:rPr>
      </w:pPr>
      <w:r>
        <w:rPr>
          <w:sz w:val="22"/>
        </w:rPr>
        <w:t xml:space="preserve">9. Any word may be challenged before the next team starts their turn. To do this, raise a hand and an </w:t>
      </w:r>
      <w:smartTag w:uri="urn:schemas-microsoft-com:office:smarttags" w:element="City">
        <w:smartTag w:uri="urn:schemas-microsoft-com:office:smarttags" w:element="place">
          <w:r>
            <w:rPr>
              <w:sz w:val="22"/>
            </w:rPr>
            <w:t>LV</w:t>
          </w:r>
        </w:smartTag>
      </w:smartTag>
      <w:r>
        <w:rPr>
          <w:sz w:val="22"/>
        </w:rPr>
        <w:t xml:space="preserve"> judge will come forward. If the word challenged is unacceptable, the challenged team takes back their tiles and they lose that turn. If the word challenged is acceptable, the challenger loses their next turn. While the judges are determining the validity of the word, the clock stops for the two teams at that table. Minutes lost are added to complete a full 30-minute game.</w:t>
      </w:r>
      <w:r w:rsidR="00E93F7B">
        <w:rPr>
          <w:sz w:val="22"/>
        </w:rPr>
        <w:t xml:space="preserve"> </w:t>
      </w:r>
      <w:r w:rsidR="00E93F7B" w:rsidRPr="00E93F7B">
        <w:rPr>
          <w:sz w:val="22"/>
          <w:szCs w:val="22"/>
        </w:rPr>
        <w:t>At the end of each team’s play (once tiles have been placed on the board), bag of tiles will be passed to the table’s timekeeper. The timekeeper will then ask, “Any challenge?” before passing bag to opposing team.</w:t>
      </w:r>
    </w:p>
    <w:p w:rsidR="00E93F7B" w:rsidRPr="00E93F7B" w:rsidRDefault="00E93F7B" w:rsidP="00E93F7B">
      <w:pPr>
        <w:rPr>
          <w:sz w:val="18"/>
          <w:szCs w:val="18"/>
        </w:rPr>
      </w:pPr>
    </w:p>
    <w:p w:rsidR="002117F7" w:rsidRDefault="002117F7">
      <w:pPr>
        <w:ind w:left="270" w:hanging="270"/>
        <w:jc w:val="both"/>
        <w:rPr>
          <w:sz w:val="22"/>
        </w:rPr>
      </w:pPr>
      <w:r>
        <w:rPr>
          <w:sz w:val="22"/>
        </w:rPr>
        <w:t>10. The games ends when one of the following occurs:</w:t>
      </w:r>
    </w:p>
    <w:p w:rsidR="002117F7" w:rsidRDefault="002117F7">
      <w:pPr>
        <w:tabs>
          <w:tab w:val="left" w:pos="720"/>
        </w:tabs>
        <w:ind w:left="450"/>
        <w:jc w:val="both"/>
        <w:rPr>
          <w:sz w:val="22"/>
        </w:rPr>
      </w:pPr>
      <w:r>
        <w:rPr>
          <w:sz w:val="22"/>
        </w:rPr>
        <w:tab/>
        <w:t>A. Allotted playing time is up;</w:t>
      </w:r>
    </w:p>
    <w:p w:rsidR="002117F7" w:rsidRDefault="002117F7">
      <w:pPr>
        <w:tabs>
          <w:tab w:val="left" w:pos="720"/>
          <w:tab w:val="left" w:pos="810"/>
        </w:tabs>
        <w:ind w:left="450"/>
        <w:jc w:val="both"/>
        <w:rPr>
          <w:sz w:val="22"/>
        </w:rPr>
      </w:pPr>
      <w:r>
        <w:rPr>
          <w:sz w:val="22"/>
        </w:rPr>
        <w:tab/>
        <w:t>B. One team uses all their letters;</w:t>
      </w:r>
    </w:p>
    <w:p w:rsidR="002117F7" w:rsidRDefault="002117F7">
      <w:pPr>
        <w:tabs>
          <w:tab w:val="left" w:pos="720"/>
          <w:tab w:val="left" w:pos="810"/>
        </w:tabs>
        <w:ind w:left="450"/>
        <w:jc w:val="both"/>
        <w:rPr>
          <w:sz w:val="22"/>
        </w:rPr>
      </w:pPr>
      <w:r>
        <w:rPr>
          <w:sz w:val="22"/>
        </w:rPr>
        <w:tab/>
        <w:t>C. All letters have been drawn and no one can play;</w:t>
      </w:r>
    </w:p>
    <w:p w:rsidR="002117F7" w:rsidRDefault="002117F7">
      <w:pPr>
        <w:tabs>
          <w:tab w:val="left" w:pos="720"/>
          <w:tab w:val="left" w:pos="810"/>
        </w:tabs>
        <w:ind w:left="450"/>
        <w:rPr>
          <w:sz w:val="22"/>
        </w:rPr>
      </w:pPr>
      <w:r>
        <w:rPr>
          <w:sz w:val="22"/>
        </w:rPr>
        <w:tab/>
        <w:t>D. All possible plays have been made by one team or the other.</w:t>
      </w:r>
    </w:p>
    <w:p w:rsidR="002117F7" w:rsidRDefault="002117F7">
      <w:pPr>
        <w:tabs>
          <w:tab w:val="left" w:pos="720"/>
          <w:tab w:val="left" w:pos="810"/>
        </w:tabs>
        <w:rPr>
          <w:sz w:val="22"/>
        </w:rPr>
        <w:sectPr w:rsidR="002117F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sectPr>
      </w:pPr>
    </w:p>
    <w:p w:rsidR="002117F7" w:rsidRDefault="002117F7">
      <w:pPr>
        <w:ind w:left="270" w:hanging="270"/>
        <w:jc w:val="both"/>
        <w:rPr>
          <w:sz w:val="22"/>
        </w:rPr>
      </w:pPr>
    </w:p>
    <w:p w:rsidR="002117F7" w:rsidRDefault="002117F7">
      <w:pPr>
        <w:ind w:left="270" w:hanging="270"/>
        <w:jc w:val="both"/>
        <w:rPr>
          <w:sz w:val="22"/>
        </w:rPr>
      </w:pPr>
      <w:r>
        <w:rPr>
          <w:b/>
          <w:sz w:val="22"/>
        </w:rPr>
        <w:t>Scoring</w:t>
      </w:r>
    </w:p>
    <w:p w:rsidR="002117F7" w:rsidRDefault="002117F7">
      <w:pPr>
        <w:ind w:left="270" w:hanging="270"/>
        <w:jc w:val="both"/>
        <w:rPr>
          <w:sz w:val="22"/>
        </w:rPr>
      </w:pPr>
    </w:p>
    <w:p w:rsidR="002117F7" w:rsidRDefault="002117F7">
      <w:pPr>
        <w:pStyle w:val="BodyTextIndent"/>
        <w:tabs>
          <w:tab w:val="clear" w:pos="720"/>
        </w:tabs>
      </w:pPr>
      <w:r>
        <w:t xml:space="preserve">1. An </w:t>
      </w:r>
      <w:smartTag w:uri="urn:schemas-microsoft-com:office:smarttags" w:element="City">
        <w:smartTag w:uri="urn:schemas-microsoft-com:office:smarttags" w:element="place">
          <w:r>
            <w:t>LV</w:t>
          </w:r>
        </w:smartTag>
      </w:smartTag>
      <w:r>
        <w:t xml:space="preserve"> timekeeper/scorekeeper will be seated at each table.</w:t>
      </w:r>
    </w:p>
    <w:p w:rsidR="002117F7" w:rsidRDefault="002117F7">
      <w:pPr>
        <w:ind w:left="270" w:hanging="270"/>
        <w:jc w:val="both"/>
        <w:rPr>
          <w:sz w:val="22"/>
        </w:rPr>
      </w:pPr>
    </w:p>
    <w:p w:rsidR="002117F7" w:rsidRDefault="002117F7">
      <w:pPr>
        <w:ind w:left="270" w:hanging="270"/>
        <w:jc w:val="both"/>
        <w:rPr>
          <w:sz w:val="22"/>
        </w:rPr>
      </w:pPr>
      <w:r>
        <w:rPr>
          <w:sz w:val="22"/>
        </w:rPr>
        <w:t>2. The scorekeeper will keep a tally of each team's score, entering it after each turn. The score value of each letter is indicated by a number at the bottom of the tile. The score value of a blank is zero.</w:t>
      </w:r>
    </w:p>
    <w:p w:rsidR="002117F7" w:rsidRDefault="002117F7">
      <w:pPr>
        <w:ind w:left="270" w:hanging="270"/>
        <w:jc w:val="both"/>
        <w:rPr>
          <w:sz w:val="22"/>
        </w:rPr>
      </w:pPr>
    </w:p>
    <w:p w:rsidR="002117F7" w:rsidRDefault="002117F7">
      <w:pPr>
        <w:ind w:left="270" w:hanging="270"/>
        <w:jc w:val="both"/>
        <w:rPr>
          <w:sz w:val="22"/>
        </w:rPr>
      </w:pPr>
      <w:r>
        <w:rPr>
          <w:sz w:val="22"/>
        </w:rPr>
        <w:t>3. The score for each turn is the sum of the letter values in each word formed or modified on that turn, plus the additional points obtained from placing letters on premium squares.</w:t>
      </w:r>
    </w:p>
    <w:p w:rsidR="002117F7" w:rsidRDefault="002117F7">
      <w:pPr>
        <w:ind w:left="270" w:hanging="270"/>
        <w:jc w:val="both"/>
        <w:rPr>
          <w:sz w:val="22"/>
        </w:rPr>
      </w:pPr>
    </w:p>
    <w:p w:rsidR="002117F7" w:rsidRDefault="002117F7">
      <w:pPr>
        <w:ind w:left="270" w:hanging="270"/>
        <w:jc w:val="both"/>
        <w:rPr>
          <w:sz w:val="22"/>
        </w:rPr>
      </w:pPr>
      <w:r>
        <w:rPr>
          <w:sz w:val="22"/>
        </w:rPr>
        <w:t xml:space="preserve">4. </w:t>
      </w:r>
      <w:r>
        <w:rPr>
          <w:i/>
          <w:sz w:val="22"/>
        </w:rPr>
        <w:t>Premium Letter Squares</w:t>
      </w:r>
      <w:r>
        <w:rPr>
          <w:sz w:val="22"/>
        </w:rPr>
        <w:t>: A light blue square doubles the score of a letter place on it; a dark blue square triples the letter score.</w:t>
      </w:r>
    </w:p>
    <w:p w:rsidR="002117F7" w:rsidRDefault="002117F7">
      <w:pPr>
        <w:ind w:left="270" w:hanging="270"/>
        <w:jc w:val="both"/>
        <w:rPr>
          <w:sz w:val="22"/>
        </w:rPr>
      </w:pPr>
    </w:p>
    <w:p w:rsidR="002117F7" w:rsidRDefault="002117F7">
      <w:pPr>
        <w:ind w:left="270" w:hanging="270"/>
        <w:jc w:val="both"/>
        <w:rPr>
          <w:sz w:val="22"/>
        </w:rPr>
      </w:pPr>
      <w:r>
        <w:rPr>
          <w:sz w:val="22"/>
        </w:rPr>
        <w:t xml:space="preserve">5. </w:t>
      </w:r>
      <w:r>
        <w:rPr>
          <w:i/>
          <w:sz w:val="22"/>
        </w:rPr>
        <w:t>Premium Word Squares</w:t>
      </w:r>
      <w:r>
        <w:rPr>
          <w:sz w:val="22"/>
        </w:rPr>
        <w:t>: The score for an entire word is doubled when one of its letters is placed on a pink square; it is tripled when one of its letters is placed on a red square. (Include premiums for double or triple letter values, if any, before doubling or tripling the word score.)</w:t>
      </w:r>
    </w:p>
    <w:p w:rsidR="002117F7" w:rsidRDefault="002117F7">
      <w:pPr>
        <w:ind w:left="270" w:hanging="270"/>
        <w:jc w:val="both"/>
        <w:rPr>
          <w:sz w:val="22"/>
        </w:rPr>
      </w:pPr>
    </w:p>
    <w:p w:rsidR="002117F7" w:rsidRDefault="002117F7">
      <w:pPr>
        <w:pStyle w:val="BodyTextIndent3"/>
        <w:tabs>
          <w:tab w:val="clear" w:pos="360"/>
          <w:tab w:val="left" w:pos="720"/>
        </w:tabs>
        <w:ind w:left="288" w:firstLine="0"/>
      </w:pPr>
      <w:r>
        <w:t>If a word covers two premium word squares, the score is doubled then re-doubled (4 times the letter count), or tripled then re-tripled (9 times the letter count).</w:t>
      </w:r>
    </w:p>
    <w:p w:rsidR="002117F7" w:rsidRDefault="002117F7">
      <w:pPr>
        <w:ind w:left="270" w:hanging="270"/>
        <w:jc w:val="both"/>
        <w:rPr>
          <w:sz w:val="22"/>
        </w:rPr>
      </w:pPr>
    </w:p>
    <w:p w:rsidR="002117F7" w:rsidRDefault="002117F7">
      <w:pPr>
        <w:tabs>
          <w:tab w:val="left" w:pos="360"/>
          <w:tab w:val="left" w:pos="540"/>
        </w:tabs>
        <w:ind w:left="274"/>
        <w:jc w:val="both"/>
        <w:rPr>
          <w:sz w:val="22"/>
        </w:rPr>
      </w:pPr>
      <w:r>
        <w:rPr>
          <w:b/>
          <w:sz w:val="22"/>
        </w:rPr>
        <w:t>NOTE</w:t>
      </w:r>
      <w:r>
        <w:rPr>
          <w:sz w:val="22"/>
        </w:rPr>
        <w:t xml:space="preserve">: The center </w:t>
      </w:r>
      <w:r>
        <w:rPr>
          <w:rFonts w:ascii="Wingdings 3" w:hAnsi="Wingdings 3"/>
          <w:position w:val="-4"/>
          <w:sz w:val="36"/>
        </w:rPr>
        <w:sym w:font="Wingdings 2" w:char="F0F3"/>
      </w:r>
      <w:r>
        <w:rPr>
          <w:sz w:val="22"/>
        </w:rPr>
        <w:t>square is pink, which doubles the score for the first word.</w:t>
      </w:r>
    </w:p>
    <w:p w:rsidR="002117F7" w:rsidRDefault="002117F7">
      <w:pPr>
        <w:ind w:left="270" w:hanging="270"/>
        <w:jc w:val="both"/>
        <w:rPr>
          <w:sz w:val="22"/>
        </w:rPr>
      </w:pPr>
    </w:p>
    <w:p w:rsidR="002117F7" w:rsidRDefault="002117F7">
      <w:pPr>
        <w:ind w:left="270" w:hanging="270"/>
        <w:jc w:val="both"/>
        <w:rPr>
          <w:sz w:val="22"/>
        </w:rPr>
      </w:pPr>
      <w:r>
        <w:rPr>
          <w:sz w:val="22"/>
        </w:rPr>
        <w:t xml:space="preserve">6. Letter and word premiums count </w:t>
      </w:r>
      <w:r>
        <w:rPr>
          <w:i/>
          <w:sz w:val="22"/>
        </w:rPr>
        <w:t>only</w:t>
      </w:r>
      <w:r>
        <w:rPr>
          <w:sz w:val="22"/>
        </w:rPr>
        <w:t xml:space="preserve"> on the turn in which they are played. On later turns, letters already covering premium squares count at face value.</w:t>
      </w:r>
    </w:p>
    <w:p w:rsidR="002117F7" w:rsidRDefault="002117F7">
      <w:pPr>
        <w:ind w:left="270" w:hanging="270"/>
        <w:jc w:val="both"/>
        <w:rPr>
          <w:sz w:val="22"/>
        </w:rPr>
      </w:pPr>
    </w:p>
    <w:p w:rsidR="002117F7" w:rsidRDefault="002117F7">
      <w:pPr>
        <w:ind w:left="270" w:hanging="270"/>
        <w:jc w:val="both"/>
        <w:rPr>
          <w:sz w:val="22"/>
        </w:rPr>
      </w:pPr>
      <w:r>
        <w:rPr>
          <w:sz w:val="22"/>
        </w:rPr>
        <w:t xml:space="preserve">7. When a blank tile is played on a pink or red square, the value of the </w:t>
      </w:r>
      <w:r>
        <w:rPr>
          <w:i/>
          <w:sz w:val="22"/>
        </w:rPr>
        <w:t>word</w:t>
      </w:r>
      <w:r>
        <w:rPr>
          <w:sz w:val="22"/>
        </w:rPr>
        <w:t xml:space="preserve"> is doubled or tripled, even though the blank itself has no score value.</w:t>
      </w:r>
    </w:p>
    <w:p w:rsidR="002117F7" w:rsidRDefault="002117F7">
      <w:pPr>
        <w:ind w:left="270" w:hanging="270"/>
        <w:jc w:val="both"/>
        <w:rPr>
          <w:sz w:val="22"/>
        </w:rPr>
      </w:pPr>
    </w:p>
    <w:p w:rsidR="002117F7" w:rsidRDefault="002117F7">
      <w:pPr>
        <w:ind w:left="270" w:hanging="270"/>
        <w:jc w:val="both"/>
        <w:rPr>
          <w:sz w:val="22"/>
        </w:rPr>
      </w:pPr>
      <w:r>
        <w:rPr>
          <w:sz w:val="22"/>
        </w:rPr>
        <w:t>8. When two or more words are formed in the same play, each is scored. The common letter is counted (with full premium value, if any) for each word.</w:t>
      </w:r>
    </w:p>
    <w:p w:rsidR="002117F7" w:rsidRDefault="002117F7">
      <w:pPr>
        <w:ind w:left="270" w:hanging="270"/>
        <w:jc w:val="both"/>
        <w:rPr>
          <w:sz w:val="22"/>
        </w:rPr>
      </w:pPr>
    </w:p>
    <w:p w:rsidR="002117F7" w:rsidRDefault="002117F7">
      <w:pPr>
        <w:ind w:left="270" w:hanging="270"/>
        <w:jc w:val="both"/>
        <w:rPr>
          <w:sz w:val="22"/>
        </w:rPr>
      </w:pPr>
      <w:r>
        <w:rPr>
          <w:sz w:val="22"/>
        </w:rPr>
        <w:t xml:space="preserve">9. Any team who plays seven tiles on a turn, scores a premium of 50 points </w:t>
      </w:r>
      <w:r>
        <w:rPr>
          <w:i/>
          <w:sz w:val="22"/>
        </w:rPr>
        <w:t>after</w:t>
      </w:r>
      <w:r>
        <w:rPr>
          <w:sz w:val="22"/>
        </w:rPr>
        <w:t xml:space="preserve"> totaling its score for the turn.</w:t>
      </w:r>
    </w:p>
    <w:p w:rsidR="002117F7" w:rsidRDefault="002117F7">
      <w:pPr>
        <w:ind w:left="270" w:hanging="270"/>
        <w:jc w:val="both"/>
        <w:rPr>
          <w:sz w:val="22"/>
        </w:rPr>
      </w:pPr>
    </w:p>
    <w:p w:rsidR="002117F7" w:rsidRDefault="002117F7">
      <w:pPr>
        <w:ind w:left="270" w:hanging="270"/>
        <w:jc w:val="both"/>
      </w:pPr>
    </w:p>
    <w:p w:rsidR="002117F7" w:rsidRDefault="002117F7">
      <w:pPr>
        <w:ind w:left="270" w:hanging="270"/>
        <w:jc w:val="both"/>
      </w:pPr>
    </w:p>
    <w:p w:rsidR="002117F7" w:rsidRDefault="002117F7">
      <w:pPr>
        <w:ind w:left="270" w:hanging="270"/>
        <w:jc w:val="both"/>
      </w:pPr>
    </w:p>
    <w:p w:rsidR="002117F7" w:rsidRDefault="002117F7">
      <w:pPr>
        <w:ind w:left="270" w:hanging="270"/>
        <w:jc w:val="both"/>
      </w:pPr>
    </w:p>
    <w:p w:rsidR="002117F7" w:rsidRDefault="002117F7">
      <w:pPr>
        <w:ind w:left="270" w:hanging="270"/>
        <w:jc w:val="both"/>
      </w:pPr>
    </w:p>
    <w:p w:rsidR="002117F7" w:rsidRDefault="002117F7">
      <w:pPr>
        <w:ind w:left="270" w:hanging="270"/>
        <w:jc w:val="both"/>
      </w:pPr>
    </w:p>
    <w:p w:rsidR="002117F7" w:rsidRDefault="002117F7">
      <w:pPr>
        <w:ind w:left="270" w:hanging="270"/>
        <w:jc w:val="both"/>
      </w:pPr>
    </w:p>
    <w:p w:rsidR="002117F7" w:rsidRDefault="002117F7">
      <w:pPr>
        <w:ind w:left="270" w:hanging="270"/>
        <w:jc w:val="both"/>
      </w:pPr>
    </w:p>
    <w:p w:rsidR="002117F7" w:rsidRDefault="002117F7">
      <w:pPr>
        <w:ind w:left="270" w:hanging="270"/>
        <w:jc w:val="both"/>
      </w:pPr>
    </w:p>
    <w:p w:rsidR="002117F7" w:rsidRDefault="002117F7">
      <w:pPr>
        <w:ind w:left="270" w:hanging="270"/>
        <w:jc w:val="both"/>
      </w:pPr>
    </w:p>
    <w:p w:rsidR="002117F7" w:rsidRDefault="002117F7">
      <w:pPr>
        <w:ind w:left="270" w:hanging="270"/>
        <w:jc w:val="both"/>
      </w:pPr>
    </w:p>
    <w:p w:rsidR="002117F7" w:rsidRDefault="002117F7">
      <w:pPr>
        <w:ind w:left="270" w:hanging="270"/>
        <w:jc w:val="both"/>
        <w:rPr>
          <w:sz w:val="16"/>
        </w:rPr>
      </w:pPr>
    </w:p>
    <w:p w:rsidR="002117F7" w:rsidRDefault="002117F7">
      <w:pPr>
        <w:ind w:left="270" w:hanging="270"/>
        <w:jc w:val="both"/>
      </w:pPr>
      <w:r>
        <w:rPr>
          <w:sz w:val="16"/>
        </w:rPr>
        <w:t>Revised 1</w:t>
      </w:r>
      <w:r w:rsidR="00F55E53">
        <w:rPr>
          <w:sz w:val="16"/>
        </w:rPr>
        <w:t>1</w:t>
      </w:r>
      <w:r>
        <w:rPr>
          <w:sz w:val="16"/>
        </w:rPr>
        <w:t>/</w:t>
      </w:r>
      <w:r w:rsidR="00B90443">
        <w:rPr>
          <w:sz w:val="16"/>
        </w:rPr>
        <w:t>1</w:t>
      </w:r>
      <w:r w:rsidR="00F55E53">
        <w:rPr>
          <w:sz w:val="16"/>
        </w:rPr>
        <w:t>7</w:t>
      </w:r>
    </w:p>
    <w:p w:rsidR="002117F7" w:rsidRDefault="002117F7">
      <w:pPr>
        <w:jc w:val="center"/>
        <w:sectPr w:rsidR="002117F7">
          <w:pgSz w:w="12240" w:h="15840"/>
          <w:pgMar w:top="1440" w:right="1800" w:bottom="1440" w:left="1800" w:header="720" w:footer="720" w:gutter="0"/>
          <w:pgNumType w:start="1"/>
          <w:cols w:space="720"/>
        </w:sectPr>
      </w:pPr>
    </w:p>
    <w:p w:rsidR="002117F7" w:rsidRDefault="002117F7">
      <w:pPr>
        <w:jc w:val="center"/>
        <w:rPr>
          <w:b/>
          <w:sz w:val="28"/>
          <w:u w:val="single"/>
        </w:rPr>
      </w:pPr>
    </w:p>
    <w:p w:rsidR="002117F7" w:rsidRDefault="002117F7">
      <w:pPr>
        <w:jc w:val="center"/>
        <w:rPr>
          <w:b/>
          <w:sz w:val="28"/>
          <w:u w:val="single"/>
        </w:rPr>
      </w:pPr>
    </w:p>
    <w:p w:rsidR="002117F7" w:rsidRDefault="002117F7">
      <w:pPr>
        <w:jc w:val="center"/>
        <w:rPr>
          <w:b/>
          <w:sz w:val="28"/>
          <w:u w:val="single"/>
        </w:rPr>
      </w:pPr>
      <w:r>
        <w:rPr>
          <w:b/>
          <w:sz w:val="28"/>
          <w:u w:val="single"/>
        </w:rPr>
        <w:t>Tournament Rules</w:t>
      </w:r>
    </w:p>
    <w:p w:rsidR="002117F7" w:rsidRDefault="002117F7"/>
    <w:p w:rsidR="002117F7" w:rsidRDefault="002117F7"/>
    <w:p w:rsidR="002117F7" w:rsidRDefault="002117F7">
      <w:pPr>
        <w:ind w:left="270" w:hanging="270"/>
      </w:pPr>
      <w:r>
        <w:t xml:space="preserve">1. </w:t>
      </w:r>
      <w:r>
        <w:rPr>
          <w:u w:val="single"/>
        </w:rPr>
        <w:t>Eligibility</w:t>
      </w:r>
      <w:r>
        <w:t xml:space="preserve">: Paid staff members of </w:t>
      </w:r>
      <w:smartTag w:uri="urn:schemas-microsoft-com:office:smarttags" w:element="City">
        <w:smartTag w:uri="urn:schemas-microsoft-com:office:smarttags" w:element="place">
          <w:r>
            <w:t>LV</w:t>
          </w:r>
        </w:smartTag>
      </w:smartTag>
      <w:r>
        <w:t>-A may play in game play but are not eligible to win prizes. Players may register in one of four categories:</w:t>
      </w:r>
    </w:p>
    <w:p w:rsidR="002117F7" w:rsidRDefault="002117F7"/>
    <w:p w:rsidR="002117F7" w:rsidRDefault="002117F7">
      <w:pPr>
        <w:numPr>
          <w:ilvl w:val="0"/>
          <w:numId w:val="11"/>
        </w:numPr>
        <w:tabs>
          <w:tab w:val="num" w:pos="1710"/>
        </w:tabs>
        <w:ind w:left="1620" w:hanging="270"/>
      </w:pPr>
      <w:r>
        <w:t xml:space="preserve">Pro – This is a </w:t>
      </w:r>
      <w:r>
        <w:rPr>
          <w:u w:val="single"/>
        </w:rPr>
        <w:t>very</w:t>
      </w:r>
      <w:r>
        <w:t xml:space="preserve"> competitive group.</w:t>
      </w:r>
    </w:p>
    <w:p w:rsidR="002117F7" w:rsidRDefault="002117F7">
      <w:pPr>
        <w:numPr>
          <w:ilvl w:val="0"/>
          <w:numId w:val="11"/>
        </w:numPr>
        <w:tabs>
          <w:tab w:val="num" w:pos="1710"/>
        </w:tabs>
        <w:ind w:left="1620" w:hanging="270"/>
      </w:pPr>
      <w:r>
        <w:t>Social – No pressure. Everyone has fun.</w:t>
      </w:r>
    </w:p>
    <w:p w:rsidR="009574A8" w:rsidRDefault="009574A8">
      <w:pPr>
        <w:numPr>
          <w:ilvl w:val="0"/>
          <w:numId w:val="11"/>
        </w:numPr>
        <w:tabs>
          <w:tab w:val="num" w:pos="1710"/>
        </w:tabs>
        <w:ind w:left="1620" w:hanging="270"/>
      </w:pPr>
      <w:r>
        <w:t>Master – This is an intense, tournament-level group.</w:t>
      </w:r>
    </w:p>
    <w:p w:rsidR="002117F7" w:rsidRDefault="002117F7"/>
    <w:p w:rsidR="00810698" w:rsidRDefault="002117F7" w:rsidP="00810698">
      <w:pPr>
        <w:rPr>
          <w:rFonts w:ascii="Book Antiqua" w:hAnsi="Book Antiqua"/>
        </w:rPr>
      </w:pPr>
      <w:r>
        <w:t xml:space="preserve">2. </w:t>
      </w:r>
      <w:r>
        <w:rPr>
          <w:u w:val="single"/>
        </w:rPr>
        <w:t>Registration</w:t>
      </w:r>
      <w:r>
        <w:t xml:space="preserve">: Contestants must pre-register by </w:t>
      </w:r>
      <w:r w:rsidR="0022213F">
        <w:rPr>
          <w:rFonts w:ascii="Book Antiqua" w:hAnsi="Book Antiqua"/>
        </w:rPr>
        <w:t xml:space="preserve">April </w:t>
      </w:r>
      <w:r w:rsidR="00942965">
        <w:rPr>
          <w:rFonts w:ascii="Book Antiqua" w:hAnsi="Book Antiqua"/>
        </w:rPr>
        <w:t>2</w:t>
      </w:r>
      <w:r w:rsidR="00B04755">
        <w:rPr>
          <w:rFonts w:ascii="Book Antiqua" w:hAnsi="Book Antiqua"/>
        </w:rPr>
        <w:t>0</w:t>
      </w:r>
      <w:r w:rsidR="0022213F">
        <w:rPr>
          <w:rFonts w:ascii="Book Antiqua" w:hAnsi="Book Antiqua"/>
        </w:rPr>
        <w:t>, 202</w:t>
      </w:r>
      <w:r w:rsidR="00B04755">
        <w:rPr>
          <w:rFonts w:ascii="Book Antiqua" w:hAnsi="Book Antiqua"/>
        </w:rPr>
        <w:t>6</w:t>
      </w:r>
      <w:bookmarkStart w:id="0" w:name="_GoBack"/>
      <w:bookmarkEnd w:id="0"/>
      <w:r w:rsidR="00810698">
        <w:rPr>
          <w:rFonts w:ascii="Book Antiqua" w:hAnsi="Book Antiqua"/>
        </w:rPr>
        <w:t>.</w:t>
      </w:r>
    </w:p>
    <w:p w:rsidR="002117F7" w:rsidRDefault="002117F7" w:rsidP="00371D0A">
      <w:pPr>
        <w:ind w:left="270"/>
        <w:jc w:val="both"/>
      </w:pPr>
      <w:r>
        <w:t>At least $60 per team in pledges must be submitted on the day of the tournament in order to participate.</w:t>
      </w:r>
    </w:p>
    <w:p w:rsidR="002117F7" w:rsidRDefault="002117F7">
      <w:pPr>
        <w:ind w:left="270" w:hanging="270"/>
      </w:pPr>
    </w:p>
    <w:p w:rsidR="002117F7" w:rsidRDefault="002117F7">
      <w:pPr>
        <w:ind w:left="270" w:hanging="270"/>
        <w:jc w:val="both"/>
      </w:pPr>
      <w:r>
        <w:t xml:space="preserve">3. </w:t>
      </w:r>
      <w:r>
        <w:rPr>
          <w:u w:val="single"/>
        </w:rPr>
        <w:t>Game play</w:t>
      </w:r>
      <w:r>
        <w:t>: All participants must follow official Scrabble Game Rules. Tournament play will consist of three 30-minute games. Each team will have three minutes per turn. The team with the highest accumulated score for the three rounds will be the champions for their division.</w:t>
      </w:r>
    </w:p>
    <w:p w:rsidR="002117F7" w:rsidRDefault="002117F7">
      <w:pPr>
        <w:ind w:left="270" w:hanging="270"/>
      </w:pPr>
    </w:p>
    <w:p w:rsidR="002117F7" w:rsidRDefault="002117F7">
      <w:pPr>
        <w:ind w:left="270" w:hanging="270"/>
      </w:pPr>
      <w:r>
        <w:t xml:space="preserve">4. </w:t>
      </w:r>
      <w:r>
        <w:rPr>
          <w:u w:val="single"/>
        </w:rPr>
        <w:t>Word challenges</w:t>
      </w:r>
      <w:r>
        <w:t>: If a player wishes to challenge a word, he/she raises his/her hand, which notifies the tournament judge. The judge will then determine the validity of the word(s) in question. Lost time during this process will be added at the end to give a full 30 minutes of play.</w:t>
      </w:r>
    </w:p>
    <w:p w:rsidR="002117F7" w:rsidRDefault="002117F7">
      <w:pPr>
        <w:ind w:left="270" w:hanging="270"/>
      </w:pPr>
    </w:p>
    <w:p w:rsidR="002117F7" w:rsidRDefault="002117F7" w:rsidP="006F7E74">
      <w:pPr>
        <w:ind w:left="270" w:hanging="270"/>
      </w:pPr>
      <w:r>
        <w:t xml:space="preserve">5. </w:t>
      </w:r>
      <w:r>
        <w:rPr>
          <w:u w:val="single"/>
        </w:rPr>
        <w:t>Tournament Score Keepers</w:t>
      </w:r>
      <w:r>
        <w:t xml:space="preserve"> will collect and tabulate the scores from each team at the end of each round. They will then post the standing of each team on the Tournament Scoreboard.</w:t>
      </w:r>
    </w:p>
    <w:p w:rsidR="002117F7" w:rsidRDefault="002117F7">
      <w:pPr>
        <w:ind w:left="270" w:hanging="270"/>
      </w:pPr>
    </w:p>
    <w:p w:rsidR="002117F7" w:rsidRDefault="006F7E74" w:rsidP="006F7E74">
      <w:pPr>
        <w:ind w:left="270" w:hanging="270"/>
      </w:pPr>
      <w:r>
        <w:t xml:space="preserve">6. </w:t>
      </w:r>
      <w:r w:rsidRPr="006F7E74">
        <w:rPr>
          <w:u w:val="single"/>
        </w:rPr>
        <w:t>Gaming Supplies</w:t>
      </w:r>
      <w:r>
        <w:t xml:space="preserve"> </w:t>
      </w:r>
      <w:r w:rsidR="00BD10EC">
        <w:t xml:space="preserve">used </w:t>
      </w:r>
      <w:r>
        <w:t>will</w:t>
      </w:r>
      <w:r w:rsidR="00FC508A">
        <w:t xml:space="preserve"> </w:t>
      </w:r>
      <w:r>
        <w:t xml:space="preserve">be </w:t>
      </w:r>
      <w:r w:rsidR="00FC508A">
        <w:t xml:space="preserve">only </w:t>
      </w:r>
      <w:r>
        <w:t xml:space="preserve">those provided by </w:t>
      </w:r>
      <w:r w:rsidR="00BD10EC">
        <w:t>LV-A. Scrabble b</w:t>
      </w:r>
      <w:r>
        <w:t xml:space="preserve">oards, tiles, </w:t>
      </w:r>
      <w:r w:rsidR="008A7881">
        <w:t xml:space="preserve">tile bags, </w:t>
      </w:r>
      <w:r>
        <w:t xml:space="preserve">score sheets, scrap paper, and pens will be made available </w:t>
      </w:r>
      <w:r w:rsidR="00BD10EC">
        <w:t xml:space="preserve">for players use </w:t>
      </w:r>
      <w:r>
        <w:t>at Scrabble Fest.</w:t>
      </w:r>
      <w:r w:rsidR="00BD10EC">
        <w:t xml:space="preserve"> Use of materials not provided may disqualify a team.</w:t>
      </w:r>
    </w:p>
    <w:p w:rsidR="002117F7" w:rsidRDefault="002117F7"/>
    <w:p w:rsidR="002117F7" w:rsidRDefault="002117F7">
      <w:pPr>
        <w:jc w:val="center"/>
        <w:sectPr w:rsidR="002117F7">
          <w:headerReference w:type="even" r:id="rId14"/>
          <w:footerReference w:type="even" r:id="rId15"/>
          <w:footerReference w:type="default" r:id="rId16"/>
          <w:headerReference w:type="first" r:id="rId17"/>
          <w:footerReference w:type="first" r:id="rId18"/>
          <w:pgSz w:w="12240" w:h="15840"/>
          <w:pgMar w:top="1080" w:right="1800" w:bottom="936" w:left="1800" w:header="720" w:footer="835" w:gutter="0"/>
          <w:cols w:space="720"/>
          <w:docGrid w:linePitch="360"/>
        </w:sectPr>
      </w:pPr>
    </w:p>
    <w:p w:rsidR="002117F7" w:rsidRDefault="002117F7">
      <w:pPr>
        <w:jc w:val="center"/>
        <w:rPr>
          <w:b/>
        </w:rPr>
      </w:pPr>
    </w:p>
    <w:p w:rsidR="002117F7" w:rsidRDefault="002117F7">
      <w:pPr>
        <w:pStyle w:val="Heading2"/>
        <w:rPr>
          <w:szCs w:val="20"/>
        </w:rPr>
      </w:pPr>
      <w:r>
        <w:t>Letters for Literacy Scrabble Fest</w:t>
      </w:r>
    </w:p>
    <w:p w:rsidR="002117F7" w:rsidRDefault="002117F7">
      <w:pPr>
        <w:jc w:val="center"/>
        <w:rPr>
          <w:sz w:val="20"/>
          <w:szCs w:val="20"/>
        </w:rPr>
      </w:pPr>
    </w:p>
    <w:p w:rsidR="002117F7" w:rsidRDefault="002117F7">
      <w:pPr>
        <w:pStyle w:val="Heading3"/>
        <w:rPr>
          <w:sz w:val="20"/>
          <w:szCs w:val="20"/>
        </w:rPr>
      </w:pPr>
      <w:r>
        <w:t>Pledge Sheet</w:t>
      </w:r>
    </w:p>
    <w:p w:rsidR="002117F7" w:rsidRDefault="002117F7">
      <w:pPr>
        <w:jc w:val="center"/>
        <w:rPr>
          <w:b/>
          <w:sz w:val="20"/>
          <w:szCs w:val="20"/>
          <w:u w:val="single"/>
        </w:rPr>
      </w:pPr>
    </w:p>
    <w:p w:rsidR="002117F7" w:rsidRDefault="002117F7">
      <w:pPr>
        <w:pStyle w:val="Heading1"/>
        <w:tabs>
          <w:tab w:val="right" w:leader="underscore" w:pos="9360"/>
        </w:tabs>
      </w:pPr>
      <w:r>
        <w:t>Team Name:</w:t>
      </w:r>
      <w:r>
        <w:tab/>
      </w:r>
    </w:p>
    <w:p w:rsidR="002117F7" w:rsidRDefault="002117F7">
      <w:pPr>
        <w:jc w:val="center"/>
        <w:rPr>
          <w:b/>
          <w:sz w:val="20"/>
          <w:szCs w:val="20"/>
          <w:u w:val="single"/>
        </w:rPr>
      </w:pPr>
    </w:p>
    <w:p w:rsidR="002117F7" w:rsidRDefault="002117F7">
      <w:pPr>
        <w:tabs>
          <w:tab w:val="right" w:leader="underscore" w:pos="5310"/>
          <w:tab w:val="left" w:pos="5490"/>
          <w:tab w:val="right" w:leader="underscore" w:pos="9360"/>
        </w:tabs>
        <w:rPr>
          <w:b/>
          <w:sz w:val="20"/>
          <w:szCs w:val="20"/>
        </w:rPr>
      </w:pPr>
      <w:r>
        <w:rPr>
          <w:b/>
        </w:rPr>
        <w:t>Player’s Name:</w:t>
      </w:r>
      <w:r>
        <w:rPr>
          <w:b/>
        </w:rPr>
        <w:tab/>
      </w:r>
      <w:r>
        <w:rPr>
          <w:b/>
        </w:rPr>
        <w:tab/>
      </w:r>
      <w:r>
        <w:t xml:space="preserve">Phone </w:t>
      </w:r>
      <w:r>
        <w:rPr>
          <w:b/>
        </w:rPr>
        <w:tab/>
      </w:r>
    </w:p>
    <w:p w:rsidR="002117F7" w:rsidRDefault="002117F7">
      <w:pPr>
        <w:pStyle w:val="BalloonText"/>
        <w:rPr>
          <w:rFonts w:ascii="Times New Roman" w:hAnsi="Times New Roman" w:cs="Times New Roman"/>
          <w:szCs w:val="20"/>
        </w:rPr>
      </w:pPr>
    </w:p>
    <w:p w:rsidR="002117F7" w:rsidRDefault="002117F7">
      <w:pPr>
        <w:tabs>
          <w:tab w:val="right" w:leader="underscore" w:pos="9360"/>
        </w:tabs>
        <w:rPr>
          <w:b/>
          <w:sz w:val="20"/>
          <w:szCs w:val="20"/>
        </w:rPr>
      </w:pPr>
      <w:r>
        <w:t>Address:</w:t>
      </w:r>
      <w:r>
        <w:rPr>
          <w:b/>
        </w:rPr>
        <w:tab/>
      </w:r>
    </w:p>
    <w:p w:rsidR="002117F7" w:rsidRDefault="002117F7">
      <w:pPr>
        <w:tabs>
          <w:tab w:val="center" w:pos="1980"/>
          <w:tab w:val="center" w:pos="4860"/>
          <w:tab w:val="center" w:pos="8730"/>
        </w:tabs>
        <w:rPr>
          <w:b/>
          <w:smallCaps/>
          <w:sz w:val="16"/>
          <w:szCs w:val="20"/>
        </w:rPr>
      </w:pPr>
      <w:r>
        <w:rPr>
          <w:b/>
          <w:sz w:val="20"/>
          <w:szCs w:val="20"/>
        </w:rPr>
        <w:tab/>
      </w:r>
      <w:r>
        <w:rPr>
          <w:b/>
          <w:smallCaps/>
          <w:sz w:val="16"/>
          <w:szCs w:val="20"/>
        </w:rPr>
        <w:t>street/</w:t>
      </w:r>
      <w:proofErr w:type="spellStart"/>
      <w:r>
        <w:rPr>
          <w:b/>
          <w:smallCaps/>
          <w:sz w:val="16"/>
          <w:szCs w:val="20"/>
        </w:rPr>
        <w:t>po</w:t>
      </w:r>
      <w:proofErr w:type="spellEnd"/>
      <w:r>
        <w:rPr>
          <w:b/>
          <w:smallCaps/>
          <w:sz w:val="16"/>
          <w:szCs w:val="20"/>
        </w:rPr>
        <w:tab/>
        <w:t>town/city</w:t>
      </w:r>
      <w:r>
        <w:rPr>
          <w:b/>
          <w:smallCaps/>
          <w:sz w:val="16"/>
          <w:szCs w:val="20"/>
        </w:rPr>
        <w:tab/>
        <w:t>zip</w:t>
      </w:r>
    </w:p>
    <w:p w:rsidR="002117F7" w:rsidRDefault="002117F7">
      <w:pPr>
        <w:rPr>
          <w:b/>
          <w:sz w:val="20"/>
          <w:szCs w:val="20"/>
        </w:rPr>
      </w:pPr>
      <w:r>
        <w:rPr>
          <w:b/>
        </w:rPr>
        <w:t>******************************************************************************</w:t>
      </w:r>
    </w:p>
    <w:p w:rsidR="002117F7" w:rsidRDefault="002117F7">
      <w:pPr>
        <w:rPr>
          <w:b/>
          <w:sz w:val="20"/>
          <w:szCs w:val="20"/>
        </w:rPr>
      </w:pPr>
    </w:p>
    <w:p w:rsidR="002117F7" w:rsidRDefault="002117F7">
      <w:pPr>
        <w:tabs>
          <w:tab w:val="right" w:leader="underscore" w:pos="5220"/>
          <w:tab w:val="left" w:pos="5400"/>
          <w:tab w:val="right" w:leader="underscore" w:pos="9360"/>
        </w:tabs>
        <w:rPr>
          <w:b/>
          <w:sz w:val="20"/>
          <w:szCs w:val="20"/>
        </w:rPr>
      </w:pPr>
      <w:r>
        <w:rPr>
          <w:b/>
        </w:rPr>
        <w:t>1. Pledge Name:</w:t>
      </w:r>
      <w:r>
        <w:rPr>
          <w:bCs/>
        </w:rPr>
        <w:tab/>
      </w:r>
      <w:r>
        <w:rPr>
          <w:b/>
        </w:rPr>
        <w:tab/>
        <w:t>Amount Pledged:</w:t>
      </w:r>
      <w:r>
        <w:rPr>
          <w:bCs/>
        </w:rPr>
        <w:tab/>
      </w:r>
    </w:p>
    <w:p w:rsidR="002117F7" w:rsidRDefault="002117F7">
      <w:pPr>
        <w:rPr>
          <w:b/>
          <w:sz w:val="20"/>
          <w:szCs w:val="20"/>
        </w:rPr>
      </w:pPr>
    </w:p>
    <w:p w:rsidR="002117F7" w:rsidRDefault="002117F7">
      <w:pPr>
        <w:tabs>
          <w:tab w:val="left" w:pos="270"/>
          <w:tab w:val="right" w:leader="underscore" w:pos="5940"/>
          <w:tab w:val="left" w:pos="6030"/>
          <w:tab w:val="right" w:leader="underscore" w:pos="9360"/>
        </w:tabs>
        <w:rPr>
          <w:b/>
          <w:sz w:val="20"/>
          <w:szCs w:val="20"/>
        </w:rPr>
      </w:pPr>
      <w:r>
        <w:tab/>
        <w:t>Address</w:t>
      </w:r>
      <w:r>
        <w:rPr>
          <w:bCs/>
        </w:rPr>
        <w:tab/>
      </w:r>
      <w:r>
        <w:rPr>
          <w:b/>
        </w:rPr>
        <w:tab/>
      </w:r>
      <w:r>
        <w:t xml:space="preserve">Phone </w:t>
      </w:r>
      <w:r>
        <w:tab/>
      </w:r>
    </w:p>
    <w:p w:rsidR="002117F7" w:rsidRDefault="002117F7">
      <w:pPr>
        <w:rPr>
          <w:b/>
          <w:sz w:val="32"/>
          <w:szCs w:val="20"/>
        </w:rPr>
      </w:pPr>
    </w:p>
    <w:p w:rsidR="002117F7" w:rsidRDefault="002117F7">
      <w:pPr>
        <w:tabs>
          <w:tab w:val="right" w:leader="underscore" w:pos="5220"/>
          <w:tab w:val="left" w:pos="5400"/>
          <w:tab w:val="right" w:leader="underscore" w:pos="9360"/>
        </w:tabs>
        <w:rPr>
          <w:b/>
          <w:sz w:val="20"/>
          <w:szCs w:val="20"/>
        </w:rPr>
      </w:pPr>
      <w:r>
        <w:rPr>
          <w:b/>
        </w:rPr>
        <w:t>2. Pledge Name:</w:t>
      </w:r>
      <w:r>
        <w:rPr>
          <w:bCs/>
        </w:rPr>
        <w:tab/>
      </w:r>
      <w:r>
        <w:rPr>
          <w:b/>
        </w:rPr>
        <w:tab/>
        <w:t>Amount Pledged:</w:t>
      </w:r>
      <w:r>
        <w:rPr>
          <w:bCs/>
        </w:rPr>
        <w:tab/>
      </w:r>
    </w:p>
    <w:p w:rsidR="002117F7" w:rsidRDefault="002117F7">
      <w:pPr>
        <w:rPr>
          <w:b/>
          <w:sz w:val="20"/>
          <w:szCs w:val="20"/>
        </w:rPr>
      </w:pPr>
    </w:p>
    <w:p w:rsidR="002117F7" w:rsidRDefault="002117F7">
      <w:pPr>
        <w:tabs>
          <w:tab w:val="left" w:pos="270"/>
          <w:tab w:val="right" w:leader="underscore" w:pos="5940"/>
          <w:tab w:val="left" w:pos="6030"/>
          <w:tab w:val="right" w:leader="underscore" w:pos="9360"/>
        </w:tabs>
        <w:rPr>
          <w:b/>
          <w:sz w:val="20"/>
          <w:szCs w:val="20"/>
        </w:rPr>
      </w:pPr>
      <w:r>
        <w:tab/>
        <w:t>Address</w:t>
      </w:r>
      <w:r>
        <w:rPr>
          <w:bCs/>
        </w:rPr>
        <w:tab/>
      </w:r>
      <w:r>
        <w:rPr>
          <w:b/>
        </w:rPr>
        <w:tab/>
      </w:r>
      <w:r>
        <w:t xml:space="preserve">Phone </w:t>
      </w:r>
      <w:r>
        <w:tab/>
      </w:r>
    </w:p>
    <w:p w:rsidR="002117F7" w:rsidRDefault="002117F7">
      <w:pPr>
        <w:rPr>
          <w:b/>
          <w:sz w:val="32"/>
          <w:szCs w:val="20"/>
        </w:rPr>
      </w:pPr>
    </w:p>
    <w:p w:rsidR="002117F7" w:rsidRDefault="002117F7">
      <w:pPr>
        <w:tabs>
          <w:tab w:val="right" w:leader="underscore" w:pos="5220"/>
          <w:tab w:val="left" w:pos="5400"/>
          <w:tab w:val="right" w:leader="underscore" w:pos="9360"/>
        </w:tabs>
        <w:rPr>
          <w:b/>
          <w:sz w:val="20"/>
          <w:szCs w:val="20"/>
        </w:rPr>
      </w:pPr>
      <w:r>
        <w:rPr>
          <w:b/>
        </w:rPr>
        <w:t>3. Pledge Name:</w:t>
      </w:r>
      <w:r>
        <w:rPr>
          <w:bCs/>
        </w:rPr>
        <w:tab/>
      </w:r>
      <w:r>
        <w:rPr>
          <w:b/>
        </w:rPr>
        <w:tab/>
        <w:t>Amount Pledged:</w:t>
      </w:r>
      <w:r>
        <w:rPr>
          <w:bCs/>
        </w:rPr>
        <w:tab/>
      </w:r>
    </w:p>
    <w:p w:rsidR="002117F7" w:rsidRDefault="002117F7">
      <w:pPr>
        <w:rPr>
          <w:b/>
          <w:sz w:val="20"/>
          <w:szCs w:val="20"/>
        </w:rPr>
      </w:pPr>
    </w:p>
    <w:p w:rsidR="002117F7" w:rsidRDefault="002117F7">
      <w:pPr>
        <w:tabs>
          <w:tab w:val="left" w:pos="270"/>
          <w:tab w:val="right" w:leader="underscore" w:pos="5940"/>
          <w:tab w:val="left" w:pos="6030"/>
          <w:tab w:val="right" w:leader="underscore" w:pos="9360"/>
        </w:tabs>
        <w:rPr>
          <w:b/>
          <w:sz w:val="20"/>
          <w:szCs w:val="20"/>
        </w:rPr>
      </w:pPr>
      <w:r>
        <w:tab/>
        <w:t>Address</w:t>
      </w:r>
      <w:r>
        <w:rPr>
          <w:bCs/>
        </w:rPr>
        <w:tab/>
      </w:r>
      <w:r>
        <w:rPr>
          <w:b/>
        </w:rPr>
        <w:tab/>
      </w:r>
      <w:r>
        <w:t xml:space="preserve">Phone </w:t>
      </w:r>
      <w:r>
        <w:tab/>
      </w:r>
    </w:p>
    <w:p w:rsidR="002117F7" w:rsidRDefault="002117F7">
      <w:pPr>
        <w:rPr>
          <w:b/>
          <w:sz w:val="32"/>
          <w:szCs w:val="20"/>
        </w:rPr>
      </w:pPr>
    </w:p>
    <w:p w:rsidR="002117F7" w:rsidRDefault="002117F7">
      <w:pPr>
        <w:tabs>
          <w:tab w:val="right" w:leader="underscore" w:pos="5220"/>
          <w:tab w:val="left" w:pos="5400"/>
          <w:tab w:val="right" w:leader="underscore" w:pos="9360"/>
        </w:tabs>
        <w:rPr>
          <w:b/>
          <w:sz w:val="20"/>
          <w:szCs w:val="20"/>
        </w:rPr>
      </w:pPr>
      <w:r>
        <w:rPr>
          <w:b/>
        </w:rPr>
        <w:t>4. Pledge Name:</w:t>
      </w:r>
      <w:r>
        <w:rPr>
          <w:bCs/>
        </w:rPr>
        <w:tab/>
      </w:r>
      <w:r>
        <w:rPr>
          <w:b/>
        </w:rPr>
        <w:tab/>
        <w:t>Amount Pledged:</w:t>
      </w:r>
      <w:r>
        <w:rPr>
          <w:bCs/>
        </w:rPr>
        <w:tab/>
      </w:r>
    </w:p>
    <w:p w:rsidR="002117F7" w:rsidRDefault="002117F7">
      <w:pPr>
        <w:rPr>
          <w:b/>
          <w:sz w:val="20"/>
          <w:szCs w:val="20"/>
        </w:rPr>
      </w:pPr>
    </w:p>
    <w:p w:rsidR="002117F7" w:rsidRDefault="002117F7">
      <w:pPr>
        <w:tabs>
          <w:tab w:val="left" w:pos="270"/>
          <w:tab w:val="right" w:leader="underscore" w:pos="5940"/>
          <w:tab w:val="left" w:pos="6030"/>
          <w:tab w:val="right" w:leader="underscore" w:pos="9360"/>
        </w:tabs>
        <w:rPr>
          <w:b/>
          <w:sz w:val="20"/>
          <w:szCs w:val="20"/>
        </w:rPr>
      </w:pPr>
      <w:r>
        <w:tab/>
        <w:t>Address</w:t>
      </w:r>
      <w:r>
        <w:rPr>
          <w:bCs/>
        </w:rPr>
        <w:tab/>
      </w:r>
      <w:r>
        <w:rPr>
          <w:b/>
        </w:rPr>
        <w:tab/>
      </w:r>
      <w:r>
        <w:t xml:space="preserve">Phone </w:t>
      </w:r>
      <w:r>
        <w:tab/>
      </w:r>
    </w:p>
    <w:p w:rsidR="002117F7" w:rsidRDefault="002117F7">
      <w:pPr>
        <w:rPr>
          <w:b/>
          <w:sz w:val="32"/>
          <w:szCs w:val="20"/>
        </w:rPr>
      </w:pPr>
    </w:p>
    <w:p w:rsidR="002117F7" w:rsidRDefault="002117F7">
      <w:pPr>
        <w:tabs>
          <w:tab w:val="right" w:leader="underscore" w:pos="5220"/>
          <w:tab w:val="left" w:pos="5400"/>
          <w:tab w:val="right" w:leader="underscore" w:pos="9360"/>
        </w:tabs>
        <w:rPr>
          <w:bCs/>
          <w:sz w:val="20"/>
          <w:szCs w:val="20"/>
        </w:rPr>
      </w:pPr>
      <w:r>
        <w:rPr>
          <w:b/>
        </w:rPr>
        <w:t>5. Pledge Name:</w:t>
      </w:r>
      <w:r>
        <w:rPr>
          <w:bCs/>
        </w:rPr>
        <w:tab/>
      </w:r>
      <w:r>
        <w:rPr>
          <w:b/>
        </w:rPr>
        <w:tab/>
        <w:t>Amount Pledged:</w:t>
      </w:r>
      <w:r>
        <w:rPr>
          <w:bCs/>
        </w:rPr>
        <w:tab/>
      </w:r>
    </w:p>
    <w:p w:rsidR="002117F7" w:rsidRDefault="002117F7">
      <w:pPr>
        <w:rPr>
          <w:b/>
          <w:sz w:val="20"/>
          <w:szCs w:val="20"/>
        </w:rPr>
      </w:pPr>
    </w:p>
    <w:p w:rsidR="002117F7" w:rsidRDefault="002117F7">
      <w:pPr>
        <w:tabs>
          <w:tab w:val="left" w:pos="270"/>
          <w:tab w:val="right" w:leader="underscore" w:pos="5940"/>
          <w:tab w:val="left" w:pos="6030"/>
          <w:tab w:val="right" w:leader="underscore" w:pos="9360"/>
        </w:tabs>
        <w:rPr>
          <w:b/>
          <w:sz w:val="20"/>
          <w:szCs w:val="20"/>
        </w:rPr>
      </w:pPr>
      <w:r>
        <w:tab/>
        <w:t>Address</w:t>
      </w:r>
      <w:r>
        <w:rPr>
          <w:bCs/>
        </w:rPr>
        <w:tab/>
      </w:r>
      <w:r>
        <w:rPr>
          <w:b/>
        </w:rPr>
        <w:tab/>
      </w:r>
      <w:r>
        <w:t xml:space="preserve">Phone </w:t>
      </w:r>
      <w:r>
        <w:tab/>
      </w:r>
    </w:p>
    <w:p w:rsidR="002117F7" w:rsidRDefault="002117F7">
      <w:pPr>
        <w:rPr>
          <w:b/>
          <w:sz w:val="32"/>
          <w:szCs w:val="20"/>
        </w:rPr>
      </w:pPr>
    </w:p>
    <w:p w:rsidR="002117F7" w:rsidRDefault="002117F7">
      <w:pPr>
        <w:tabs>
          <w:tab w:val="right" w:leader="underscore" w:pos="5220"/>
          <w:tab w:val="left" w:pos="5400"/>
          <w:tab w:val="right" w:leader="underscore" w:pos="9360"/>
        </w:tabs>
        <w:rPr>
          <w:b/>
          <w:sz w:val="20"/>
          <w:szCs w:val="20"/>
        </w:rPr>
      </w:pPr>
      <w:r>
        <w:rPr>
          <w:b/>
        </w:rPr>
        <w:t>6. Pledge Name:</w:t>
      </w:r>
      <w:r>
        <w:rPr>
          <w:bCs/>
        </w:rPr>
        <w:tab/>
      </w:r>
      <w:r>
        <w:rPr>
          <w:b/>
        </w:rPr>
        <w:tab/>
        <w:t>Amount Pledged:</w:t>
      </w:r>
      <w:r>
        <w:rPr>
          <w:bCs/>
        </w:rPr>
        <w:tab/>
      </w:r>
    </w:p>
    <w:p w:rsidR="002117F7" w:rsidRDefault="002117F7">
      <w:pPr>
        <w:rPr>
          <w:b/>
          <w:sz w:val="20"/>
          <w:szCs w:val="20"/>
        </w:rPr>
      </w:pPr>
    </w:p>
    <w:p w:rsidR="002117F7" w:rsidRDefault="002117F7">
      <w:pPr>
        <w:tabs>
          <w:tab w:val="left" w:pos="270"/>
          <w:tab w:val="right" w:leader="underscore" w:pos="5940"/>
          <w:tab w:val="left" w:pos="6030"/>
          <w:tab w:val="right" w:leader="underscore" w:pos="9360"/>
        </w:tabs>
        <w:rPr>
          <w:b/>
          <w:sz w:val="20"/>
          <w:szCs w:val="20"/>
        </w:rPr>
      </w:pPr>
      <w:r>
        <w:tab/>
        <w:t>Address</w:t>
      </w:r>
      <w:r>
        <w:rPr>
          <w:bCs/>
        </w:rPr>
        <w:tab/>
      </w:r>
      <w:r>
        <w:rPr>
          <w:b/>
        </w:rPr>
        <w:tab/>
      </w:r>
      <w:r>
        <w:t xml:space="preserve">Phone </w:t>
      </w:r>
      <w:r>
        <w:tab/>
      </w:r>
    </w:p>
    <w:p w:rsidR="002117F7" w:rsidRDefault="002117F7">
      <w:pPr>
        <w:rPr>
          <w:b/>
          <w:sz w:val="32"/>
          <w:szCs w:val="20"/>
        </w:rPr>
      </w:pPr>
    </w:p>
    <w:p w:rsidR="002117F7" w:rsidRDefault="002117F7">
      <w:pPr>
        <w:tabs>
          <w:tab w:val="right" w:leader="underscore" w:pos="5220"/>
          <w:tab w:val="left" w:pos="5400"/>
          <w:tab w:val="right" w:leader="underscore" w:pos="9360"/>
        </w:tabs>
        <w:rPr>
          <w:bCs/>
          <w:sz w:val="20"/>
          <w:szCs w:val="20"/>
        </w:rPr>
      </w:pPr>
      <w:r>
        <w:rPr>
          <w:b/>
        </w:rPr>
        <w:t>7. Pledge Name:</w:t>
      </w:r>
      <w:r>
        <w:rPr>
          <w:bCs/>
        </w:rPr>
        <w:tab/>
      </w:r>
      <w:r>
        <w:rPr>
          <w:bCs/>
        </w:rPr>
        <w:tab/>
        <w:t>Amount Pledged:</w:t>
      </w:r>
      <w:r>
        <w:rPr>
          <w:bCs/>
        </w:rPr>
        <w:tab/>
      </w:r>
    </w:p>
    <w:p w:rsidR="002117F7" w:rsidRDefault="002117F7">
      <w:pPr>
        <w:rPr>
          <w:b/>
          <w:sz w:val="20"/>
          <w:szCs w:val="20"/>
        </w:rPr>
      </w:pPr>
    </w:p>
    <w:p w:rsidR="002117F7" w:rsidRDefault="002117F7">
      <w:pPr>
        <w:tabs>
          <w:tab w:val="left" w:pos="270"/>
          <w:tab w:val="right" w:leader="underscore" w:pos="5940"/>
          <w:tab w:val="left" w:pos="6030"/>
          <w:tab w:val="right" w:leader="underscore" w:pos="9360"/>
        </w:tabs>
        <w:rPr>
          <w:b/>
        </w:rPr>
      </w:pPr>
      <w:r>
        <w:tab/>
        <w:t>Address</w:t>
      </w:r>
      <w:r>
        <w:rPr>
          <w:bCs/>
        </w:rPr>
        <w:tab/>
      </w:r>
      <w:r>
        <w:rPr>
          <w:b/>
        </w:rPr>
        <w:tab/>
      </w:r>
      <w:r>
        <w:t xml:space="preserve">Phone </w:t>
      </w:r>
      <w:r>
        <w:tab/>
      </w:r>
    </w:p>
    <w:p w:rsidR="002117F7" w:rsidRDefault="002117F7">
      <w:pPr>
        <w:rPr>
          <w:b/>
          <w:sz w:val="32"/>
          <w:szCs w:val="20"/>
        </w:rPr>
      </w:pPr>
    </w:p>
    <w:p w:rsidR="002117F7" w:rsidRDefault="002117F7">
      <w:pPr>
        <w:tabs>
          <w:tab w:val="right" w:leader="underscore" w:pos="5220"/>
          <w:tab w:val="left" w:pos="5400"/>
          <w:tab w:val="right" w:leader="underscore" w:pos="9360"/>
        </w:tabs>
        <w:rPr>
          <w:b/>
          <w:sz w:val="20"/>
          <w:szCs w:val="20"/>
        </w:rPr>
      </w:pPr>
      <w:r>
        <w:rPr>
          <w:b/>
        </w:rPr>
        <w:t>8. Pledge Name:</w:t>
      </w:r>
      <w:r>
        <w:rPr>
          <w:bCs/>
        </w:rPr>
        <w:tab/>
      </w:r>
      <w:r>
        <w:rPr>
          <w:b/>
        </w:rPr>
        <w:tab/>
        <w:t>Amount Pledged:</w:t>
      </w:r>
      <w:r>
        <w:rPr>
          <w:bCs/>
        </w:rPr>
        <w:tab/>
      </w:r>
    </w:p>
    <w:p w:rsidR="002117F7" w:rsidRDefault="002117F7">
      <w:pPr>
        <w:rPr>
          <w:b/>
          <w:sz w:val="20"/>
          <w:szCs w:val="20"/>
        </w:rPr>
      </w:pPr>
    </w:p>
    <w:p w:rsidR="002117F7" w:rsidRDefault="002117F7">
      <w:pPr>
        <w:tabs>
          <w:tab w:val="left" w:pos="270"/>
          <w:tab w:val="right" w:leader="underscore" w:pos="5940"/>
          <w:tab w:val="left" w:pos="6030"/>
          <w:tab w:val="right" w:leader="underscore" w:pos="9360"/>
        </w:tabs>
      </w:pPr>
      <w:r>
        <w:tab/>
        <w:t>Address</w:t>
      </w:r>
      <w:r>
        <w:rPr>
          <w:bCs/>
        </w:rPr>
        <w:tab/>
      </w:r>
      <w:r>
        <w:rPr>
          <w:b/>
        </w:rPr>
        <w:tab/>
      </w:r>
      <w:r>
        <w:t xml:space="preserve">Phone </w:t>
      </w:r>
      <w:r>
        <w:tab/>
      </w:r>
    </w:p>
    <w:p w:rsidR="002117F7" w:rsidRDefault="002117F7">
      <w:pPr>
        <w:pStyle w:val="BalloonText"/>
        <w:tabs>
          <w:tab w:val="left" w:pos="270"/>
          <w:tab w:val="right" w:leader="underscore" w:pos="5940"/>
          <w:tab w:val="left" w:pos="6030"/>
          <w:tab w:val="right" w:leader="underscore" w:pos="9360"/>
        </w:tabs>
        <w:rPr>
          <w:rFonts w:ascii="Times New Roman" w:hAnsi="Times New Roman" w:cs="Times New Roman"/>
          <w:szCs w:val="24"/>
        </w:rPr>
        <w:sectPr w:rsidR="002117F7">
          <w:footerReference w:type="default" r:id="rId19"/>
          <w:pgSz w:w="12240" w:h="15840"/>
          <w:pgMar w:top="720" w:right="1440" w:bottom="936" w:left="1440" w:header="720" w:footer="835" w:gutter="0"/>
          <w:cols w:space="720"/>
          <w:docGrid w:linePitch="360"/>
        </w:sectPr>
      </w:pPr>
    </w:p>
    <w:p w:rsidR="002117F7" w:rsidRDefault="002117F7"/>
    <w:p w:rsidR="002117F7" w:rsidRDefault="002117F7">
      <w:pPr>
        <w:pStyle w:val="Header"/>
        <w:tabs>
          <w:tab w:val="clear" w:pos="4320"/>
          <w:tab w:val="clear" w:pos="8640"/>
        </w:tabs>
      </w:pPr>
    </w:p>
    <w:p w:rsidR="002117F7" w:rsidRDefault="002117F7"/>
    <w:p w:rsidR="002117F7" w:rsidRDefault="002117F7"/>
    <w:p w:rsidR="002117F7" w:rsidRDefault="002117F7"/>
    <w:p w:rsidR="002117F7" w:rsidRDefault="002117F7">
      <w:r>
        <w:t>Dear Friend,</w:t>
      </w:r>
    </w:p>
    <w:p w:rsidR="002117F7" w:rsidRDefault="002117F7"/>
    <w:p w:rsidR="002117F7" w:rsidRDefault="002117F7">
      <w:r>
        <w:t xml:space="preserve">“Letters for Literacy” is an annual fundraiser that provides support for literacy programs in </w:t>
      </w:r>
      <w:smartTag w:uri="urn:schemas-microsoft-com:office:smarttags" w:element="place">
        <w:smartTag w:uri="urn:schemas-microsoft-com:office:smarttags" w:element="PlaceName">
          <w:r>
            <w:t>Androscoggin</w:t>
          </w:r>
        </w:smartTag>
        <w:r>
          <w:t xml:space="preserve"> </w:t>
        </w:r>
        <w:smartTag w:uri="urn:schemas-microsoft-com:office:smarttags" w:element="PlaceType">
          <w:r>
            <w:t>County</w:t>
          </w:r>
        </w:smartTag>
      </w:smartTag>
      <w:r>
        <w:t xml:space="preserve">. On </w:t>
      </w:r>
      <w:r w:rsidR="0022213F">
        <w:t xml:space="preserve">April </w:t>
      </w:r>
      <w:r w:rsidR="00776806">
        <w:t>2</w:t>
      </w:r>
      <w:r w:rsidR="00803956">
        <w:t>6</w:t>
      </w:r>
      <w:r w:rsidR="00810698">
        <w:t>, 202</w:t>
      </w:r>
      <w:r w:rsidR="00803956">
        <w:t>6</w:t>
      </w:r>
      <w:r>
        <w:t xml:space="preserve">, Scrabble Fest welcomes people to form teams and participate in a scrabble tournament. Each team is required to solicit a minimum of $60.00 in pledges in order to play. The person presenting this letter to you is registered with </w:t>
      </w:r>
      <w:smartTag w:uri="urn:schemas-microsoft-com:office:smarttags" w:element="City">
        <w:smartTag w:uri="urn:schemas-microsoft-com:office:smarttags" w:element="place">
          <w:r>
            <w:t>LV</w:t>
          </w:r>
        </w:smartTag>
      </w:smartTag>
      <w:r>
        <w:t>-A to play scrabble. We would greatly appreciate your name with a charitable amount on their pledge sheet to help this player raise funds for their team.</w:t>
      </w:r>
    </w:p>
    <w:p w:rsidR="002117F7" w:rsidRDefault="002117F7"/>
    <w:p w:rsidR="002117F7" w:rsidRDefault="002117F7">
      <w:r>
        <w:t xml:space="preserve">Support from the community makes it possible for us to provide crucial services that reduce illiteracy and improve the quality of lives in our area. </w:t>
      </w:r>
      <w:smartTag w:uri="urn:schemas-microsoft-com:office:smarttags" w:element="place">
        <w:smartTag w:uri="urn:schemas-microsoft-com:office:smarttags" w:element="City">
          <w:r>
            <w:t>LV</w:t>
          </w:r>
        </w:smartTag>
      </w:smartTag>
      <w:r>
        <w:t>-A and our students thank you very much for your support.</w:t>
      </w:r>
    </w:p>
    <w:p w:rsidR="002117F7" w:rsidRDefault="002117F7"/>
    <w:p w:rsidR="002117F7" w:rsidRDefault="002117F7">
      <w:r>
        <w:t>Sincerely,</w:t>
      </w:r>
    </w:p>
    <w:p w:rsidR="002117F7" w:rsidRDefault="002117F7"/>
    <w:p w:rsidR="002117F7" w:rsidRDefault="00E83AAB">
      <w:r>
        <w:rPr>
          <w:noProof/>
        </w:rPr>
        <w:drawing>
          <wp:inline distT="0" distB="0" distL="0" distR="0">
            <wp:extent cx="1828800" cy="269240"/>
            <wp:effectExtent l="19050" t="0" r="0" b="0"/>
            <wp:docPr id="1" name="Picture 1" descr="Tahlia'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hlia's signature"/>
                    <pic:cNvPicPr>
                      <a:picLocks noChangeAspect="1" noChangeArrowheads="1"/>
                    </pic:cNvPicPr>
                  </pic:nvPicPr>
                  <pic:blipFill>
                    <a:blip r:embed="rId20" cstate="print"/>
                    <a:srcRect/>
                    <a:stretch>
                      <a:fillRect/>
                    </a:stretch>
                  </pic:blipFill>
                  <pic:spPr bwMode="auto">
                    <a:xfrm>
                      <a:off x="0" y="0"/>
                      <a:ext cx="1828800" cy="269240"/>
                    </a:xfrm>
                    <a:prstGeom prst="rect">
                      <a:avLst/>
                    </a:prstGeom>
                    <a:noFill/>
                    <a:ln w="9525">
                      <a:noFill/>
                      <a:miter lim="800000"/>
                      <a:headEnd/>
                      <a:tailEnd/>
                    </a:ln>
                  </pic:spPr>
                </pic:pic>
              </a:graphicData>
            </a:graphic>
          </wp:inline>
        </w:drawing>
      </w:r>
    </w:p>
    <w:p w:rsidR="002117F7" w:rsidRDefault="002117F7"/>
    <w:p w:rsidR="002117F7" w:rsidRDefault="002117F7">
      <w:r>
        <w:t>Tahlia Chamberlain</w:t>
      </w:r>
    </w:p>
    <w:p w:rsidR="002117F7" w:rsidRDefault="002117F7">
      <w:r>
        <w:t>Executive Director</w:t>
      </w:r>
    </w:p>
    <w:p w:rsidR="002117F7" w:rsidRDefault="002117F7"/>
    <w:p w:rsidR="002117F7" w:rsidRDefault="002117F7">
      <w:r>
        <w:t>TC/</w:t>
      </w:r>
      <w:proofErr w:type="spellStart"/>
      <w:r>
        <w:t>sl</w:t>
      </w:r>
      <w:proofErr w:type="spellEnd"/>
    </w:p>
    <w:p w:rsidR="002117F7" w:rsidRDefault="002117F7"/>
    <w:p w:rsidR="002117F7" w:rsidRDefault="002117F7">
      <w:pPr>
        <w:pStyle w:val="BalloonText"/>
        <w:tabs>
          <w:tab w:val="left" w:pos="270"/>
          <w:tab w:val="right" w:leader="underscore" w:pos="5940"/>
          <w:tab w:val="left" w:pos="6030"/>
          <w:tab w:val="right" w:leader="underscore" w:pos="9360"/>
        </w:tabs>
        <w:rPr>
          <w:rFonts w:ascii="Times New Roman" w:hAnsi="Times New Roman" w:cs="Times New Roman"/>
          <w:szCs w:val="24"/>
        </w:rPr>
      </w:pPr>
    </w:p>
    <w:sectPr w:rsidR="002117F7">
      <w:headerReference w:type="default" r:id="rId21"/>
      <w:footerReference w:type="default" r:id="rId22"/>
      <w:pgSz w:w="12240" w:h="15840"/>
      <w:pgMar w:top="1080" w:right="1800" w:bottom="936" w:left="1800" w:header="720" w:footer="8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870" w:rsidRDefault="00A55870">
      <w:r>
        <w:separator/>
      </w:r>
    </w:p>
  </w:endnote>
  <w:endnote w:type="continuationSeparator" w:id="0">
    <w:p w:rsidR="00A55870" w:rsidRDefault="00A5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117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117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117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117F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2213F">
    <w:pPr>
      <w:pStyle w:val="Title"/>
      <w:rPr>
        <w:b/>
        <w:i/>
        <w:sz w:val="16"/>
        <w:szCs w:val="20"/>
      </w:rPr>
    </w:pPr>
    <w:r>
      <w:rPr>
        <w:b/>
        <w:i/>
        <w:noProof/>
        <w:sz w:val="16"/>
        <w:szCs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33020</wp:posOffset>
              </wp:positionV>
              <wp:extent cx="5486400" cy="0"/>
              <wp:effectExtent l="19050" t="1905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46B1C5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6in,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" strokeweight="3pt">
              <v:stroke linestyle="thinThin"/>
            </v:line>
          </w:pict>
        </mc:Fallback>
      </mc:AlternateContent>
    </w:r>
  </w:p>
  <w:p w:rsidR="002117F7" w:rsidRDefault="002117F7">
    <w:pPr>
      <w:pStyle w:val="Title"/>
      <w:rPr>
        <w:b/>
        <w:i/>
        <w:sz w:val="20"/>
        <w:szCs w:val="20"/>
      </w:rPr>
    </w:pPr>
    <w:r>
      <w:rPr>
        <w:b/>
        <w:i/>
        <w:sz w:val="20"/>
        <w:szCs w:val="20"/>
      </w:rPr>
      <w:t>Providing free, one-on-one tutoring and other educational services to adults in</w:t>
    </w:r>
  </w:p>
  <w:p w:rsidR="002117F7" w:rsidRDefault="002117F7">
    <w:pPr>
      <w:pStyle w:val="Title"/>
      <w:rPr>
        <w:b/>
        <w:i/>
        <w:sz w:val="24"/>
      </w:rPr>
    </w:pPr>
    <w:smartTag w:uri="urn:schemas-microsoft-com:office:smarttags" w:element="place">
      <w:smartTag w:uri="urn:schemas-microsoft-com:office:smarttags" w:element="PlaceName">
        <w:r>
          <w:rPr>
            <w:b/>
            <w:i/>
            <w:sz w:val="20"/>
            <w:szCs w:val="20"/>
          </w:rPr>
          <w:t>Androscoggin</w:t>
        </w:r>
      </w:smartTag>
      <w:r>
        <w:rPr>
          <w:b/>
          <w:i/>
          <w:sz w:val="20"/>
          <w:szCs w:val="20"/>
        </w:rPr>
        <w:t xml:space="preserve"> </w:t>
      </w:r>
      <w:smartTag w:uri="urn:schemas-microsoft-com:office:smarttags" w:element="PlaceType">
        <w:r>
          <w:rPr>
            <w:b/>
            <w:i/>
            <w:sz w:val="20"/>
            <w:szCs w:val="20"/>
          </w:rPr>
          <w:t>County</w:t>
        </w:r>
      </w:smartTag>
    </w:smartTag>
    <w:r>
      <w:rPr>
        <w:b/>
        <w:i/>
        <w:sz w:val="20"/>
        <w:szCs w:val="20"/>
      </w:rPr>
      <w:t xml:space="preserve"> to help them enhance their lives and achieve their personal goals</w:t>
    </w:r>
    <w:r>
      <w:rPr>
        <w:b/>
        <w:i/>
        <w:sz w:val="24"/>
      </w:rPr>
      <w:t>.</w:t>
    </w:r>
  </w:p>
  <w:p w:rsidR="002117F7" w:rsidRDefault="002117F7">
    <w:pPr>
      <w:pStyle w:val="Foote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117F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D0A" w:rsidRPr="00371D0A" w:rsidRDefault="00371D0A" w:rsidP="00371D0A">
    <w:pPr>
      <w:tabs>
        <w:tab w:val="left" w:pos="5760"/>
        <w:tab w:val="right" w:pos="8640"/>
      </w:tabs>
      <w:rPr>
        <w:sz w:val="16"/>
        <w:szCs w:val="16"/>
      </w:rPr>
    </w:pPr>
    <w:r w:rsidRPr="00371D0A">
      <w:rPr>
        <w:sz w:val="16"/>
        <w:szCs w:val="16"/>
      </w:rPr>
      <w:t>Revised 10/15</w:t>
    </w:r>
  </w:p>
  <w:p w:rsidR="00371D0A" w:rsidRDefault="00371D0A">
    <w:pPr>
      <w:tabs>
        <w:tab w:val="left" w:pos="5760"/>
        <w:tab w:val="right" w:pos="8640"/>
      </w:tabs>
      <w:jc w:val="center"/>
    </w:pPr>
  </w:p>
  <w:p w:rsidR="002117F7" w:rsidRDefault="00F55E53">
    <w:pPr>
      <w:tabs>
        <w:tab w:val="left" w:pos="5760"/>
        <w:tab w:val="right" w:pos="8640"/>
      </w:tabs>
      <w:jc w:val="center"/>
      <w:rPr>
        <w:sz w:val="19"/>
      </w:rPr>
    </w:pPr>
    <w:r>
      <w:rPr>
        <w:sz w:val="19"/>
      </w:rPr>
      <w:t xml:space="preserve">51 Westminster St., Rm. </w:t>
    </w:r>
    <w:proofErr w:type="gramStart"/>
    <w:r>
      <w:rPr>
        <w:sz w:val="19"/>
      </w:rPr>
      <w:t>116  ~</w:t>
    </w:r>
    <w:proofErr w:type="gramEnd"/>
    <w:r>
      <w:rPr>
        <w:sz w:val="19"/>
      </w:rPr>
      <w:t xml:space="preserve"> </w:t>
    </w:r>
    <w:r w:rsidR="002117F7">
      <w:rPr>
        <w:sz w:val="19"/>
      </w:rPr>
      <w:t xml:space="preserve"> </w:t>
    </w:r>
    <w:r>
      <w:rPr>
        <w:sz w:val="19"/>
      </w:rPr>
      <w:t>Lewiston</w:t>
    </w:r>
    <w:r w:rsidR="002117F7">
      <w:rPr>
        <w:sz w:val="19"/>
      </w:rPr>
      <w:t>, Maine 042</w:t>
    </w:r>
    <w:r>
      <w:rPr>
        <w:sz w:val="19"/>
      </w:rPr>
      <w:t xml:space="preserve">40   ~ </w:t>
    </w:r>
    <w:r w:rsidR="002117F7">
      <w:rPr>
        <w:sz w:val="19"/>
      </w:rPr>
      <w:t xml:space="preserve">  207-</w:t>
    </w:r>
    <w:r>
      <w:rPr>
        <w:sz w:val="19"/>
      </w:rPr>
      <w:t>753</w:t>
    </w:r>
    <w:r w:rsidR="002117F7">
      <w:rPr>
        <w:sz w:val="19"/>
      </w:rPr>
      <w:t>-</w:t>
    </w:r>
    <w:r>
      <w:rPr>
        <w:sz w:val="19"/>
      </w:rPr>
      <w:t>6658   ~   scrabble</w:t>
    </w:r>
    <w:r w:rsidR="002117F7">
      <w:rPr>
        <w:sz w:val="19"/>
      </w:rPr>
      <w:t>@literacyvolunteersandro.org</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2213F">
    <w:pPr>
      <w:pStyle w:val="Title"/>
      <w:rPr>
        <w:b/>
        <w:i/>
        <w:sz w:val="16"/>
        <w:szCs w:val="20"/>
      </w:rPr>
    </w:pPr>
    <w:r>
      <w:rPr>
        <w:b/>
        <w:i/>
        <w:noProof/>
        <w:sz w:val="16"/>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33020</wp:posOffset>
              </wp:positionV>
              <wp:extent cx="5486400" cy="0"/>
              <wp:effectExtent l="19050" t="19050" r="1905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97C5AAB"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6in,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" strokeweight="3pt">
              <v:stroke linestyle="thinThin"/>
            </v:line>
          </w:pict>
        </mc:Fallback>
      </mc:AlternateContent>
    </w:r>
  </w:p>
  <w:p w:rsidR="002117F7" w:rsidRDefault="002117F7">
    <w:pPr>
      <w:pStyle w:val="Title"/>
      <w:rPr>
        <w:b/>
        <w:i/>
        <w:sz w:val="20"/>
        <w:szCs w:val="20"/>
      </w:rPr>
    </w:pPr>
    <w:r>
      <w:rPr>
        <w:b/>
        <w:i/>
        <w:sz w:val="20"/>
        <w:szCs w:val="20"/>
      </w:rPr>
      <w:t>Providing free, one-on-one tutoring and other educational services to adults in</w:t>
    </w:r>
  </w:p>
  <w:p w:rsidR="002117F7" w:rsidRDefault="002117F7">
    <w:pPr>
      <w:pStyle w:val="Title"/>
      <w:rPr>
        <w:b/>
        <w:i/>
        <w:sz w:val="24"/>
      </w:rPr>
    </w:pPr>
    <w:smartTag w:uri="urn:schemas-microsoft-com:office:smarttags" w:element="place">
      <w:smartTag w:uri="urn:schemas-microsoft-com:office:smarttags" w:element="PlaceName">
        <w:r>
          <w:rPr>
            <w:b/>
            <w:i/>
            <w:sz w:val="20"/>
            <w:szCs w:val="20"/>
          </w:rPr>
          <w:t>Androscoggin</w:t>
        </w:r>
      </w:smartTag>
      <w:r>
        <w:rPr>
          <w:b/>
          <w:i/>
          <w:sz w:val="20"/>
          <w:szCs w:val="20"/>
        </w:rPr>
        <w:t xml:space="preserve"> </w:t>
      </w:r>
      <w:smartTag w:uri="urn:schemas-microsoft-com:office:smarttags" w:element="PlaceType">
        <w:r>
          <w:rPr>
            <w:b/>
            <w:i/>
            <w:sz w:val="20"/>
            <w:szCs w:val="20"/>
          </w:rPr>
          <w:t>County</w:t>
        </w:r>
      </w:smartTag>
    </w:smartTag>
    <w:r>
      <w:rPr>
        <w:b/>
        <w:i/>
        <w:sz w:val="20"/>
        <w:szCs w:val="20"/>
      </w:rPr>
      <w:t xml:space="preserve"> to help them enhance their lives and achieve their personal goals</w:t>
    </w:r>
    <w:r>
      <w:rPr>
        <w:b/>
        <w:i/>
        <w:sz w:val="24"/>
      </w:rPr>
      <w:t>.</w:t>
    </w:r>
  </w:p>
  <w:p w:rsidR="002117F7" w:rsidRDefault="002117F7">
    <w:pPr>
      <w:pStyle w:val="Foo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870" w:rsidRDefault="00A55870">
      <w:r>
        <w:separator/>
      </w:r>
    </w:p>
  </w:footnote>
  <w:footnote w:type="continuationSeparator" w:id="0">
    <w:p w:rsidR="00A55870" w:rsidRDefault="00A55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117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440261" w:rsidP="00440261">
    <w:pPr>
      <w:pStyle w:val="Header"/>
      <w:tabs>
        <w:tab w:val="clear" w:pos="4320"/>
      </w:tabs>
      <w:ind w:left="450"/>
      <w:jc w:val="center"/>
    </w:pPr>
    <w:r>
      <w:rPr>
        <w:b/>
        <w:noProof/>
        <w:spacing w:val="20"/>
        <w:szCs w:val="40"/>
      </w:rPr>
      <w:drawing>
        <wp:anchor distT="0" distB="0" distL="114300" distR="114300" simplePos="0" relativeHeight="251656192" behindDoc="0" locked="0" layoutInCell="1" allowOverlap="1">
          <wp:simplePos x="0" y="0"/>
          <wp:positionH relativeFrom="column">
            <wp:posOffset>133350</wp:posOffset>
          </wp:positionH>
          <wp:positionV relativeFrom="paragraph">
            <wp:posOffset>-123825</wp:posOffset>
          </wp:positionV>
          <wp:extent cx="609600" cy="4489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60x60.jpg"/>
                  <pic:cNvPicPr/>
                </pic:nvPicPr>
                <pic:blipFill>
                  <a:blip r:embed="rId1">
                    <a:extLst>
                      <a:ext uri="{28A0092B-C50C-407E-A947-70E740481C1C}">
                        <a14:useLocalDpi xmlns:a14="http://schemas.microsoft.com/office/drawing/2010/main" val="0"/>
                      </a:ext>
                    </a:extLst>
                  </a:blip>
                  <a:stretch>
                    <a:fillRect/>
                  </a:stretch>
                </pic:blipFill>
                <pic:spPr>
                  <a:xfrm>
                    <a:off x="0" y="0"/>
                    <a:ext cx="609600" cy="448945"/>
                  </a:xfrm>
                  <a:prstGeom prst="rect">
                    <a:avLst/>
                  </a:prstGeom>
                </pic:spPr>
              </pic:pic>
            </a:graphicData>
          </a:graphic>
          <wp14:sizeRelH relativeFrom="margin">
            <wp14:pctWidth>0</wp14:pctWidth>
          </wp14:sizeRelH>
          <wp14:sizeRelV relativeFrom="margin">
            <wp14:pctHeight>0</wp14:pctHeight>
          </wp14:sizeRelV>
        </wp:anchor>
      </w:drawing>
    </w:r>
    <w:r w:rsidR="002117F7">
      <w:rPr>
        <w:b/>
        <w:spacing w:val="20"/>
        <w:szCs w:val="40"/>
      </w:rPr>
      <w:t xml:space="preserve">        </w:t>
    </w:r>
    <w:r>
      <w:rPr>
        <w:b/>
        <w:spacing w:val="20"/>
        <w:szCs w:val="40"/>
      </w:rPr>
      <w:t xml:space="preserve">    </w:t>
    </w:r>
    <w:r w:rsidR="002117F7">
      <w:rPr>
        <w:b/>
        <w:spacing w:val="20"/>
        <w:szCs w:val="40"/>
      </w:rPr>
      <w:t>Literacy Volunteers – Androscoggin</w:t>
    </w:r>
    <w:r w:rsidR="002117F7">
      <w:rPr>
        <w:b/>
        <w:spacing w:val="20"/>
        <w:szCs w:val="40"/>
      </w:rPr>
      <w:tab/>
      <w:t>Scrabble Fest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117F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117F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2117F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F7" w:rsidRDefault="00440261">
    <w:pPr>
      <w:rPr>
        <w:rFonts w:ascii="Arial" w:hAnsi="Arial" w:cs="Arial"/>
        <w:b/>
        <w:sz w:val="36"/>
        <w:szCs w:val="36"/>
      </w:rPr>
    </w:pPr>
    <w:r>
      <w:rPr>
        <w:b/>
        <w:noProof/>
        <w:spacing w:val="20"/>
        <w:szCs w:val="40"/>
      </w:rPr>
      <w:drawing>
        <wp:anchor distT="0" distB="0" distL="114300" distR="114300" simplePos="0" relativeHeight="251657216" behindDoc="0" locked="0" layoutInCell="1" allowOverlap="1" wp14:anchorId="4B9A3752" wp14:editId="76493075">
          <wp:simplePos x="0" y="0"/>
          <wp:positionH relativeFrom="column">
            <wp:posOffset>133350</wp:posOffset>
          </wp:positionH>
          <wp:positionV relativeFrom="paragraph">
            <wp:posOffset>243205</wp:posOffset>
          </wp:positionV>
          <wp:extent cx="609600" cy="4489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60x60.jpg"/>
                  <pic:cNvPicPr/>
                </pic:nvPicPr>
                <pic:blipFill>
                  <a:blip r:embed="rId1">
                    <a:extLst>
                      <a:ext uri="{28A0092B-C50C-407E-A947-70E740481C1C}">
                        <a14:useLocalDpi xmlns:a14="http://schemas.microsoft.com/office/drawing/2010/main" val="0"/>
                      </a:ext>
                    </a:extLst>
                  </a:blip>
                  <a:stretch>
                    <a:fillRect/>
                  </a:stretch>
                </pic:blipFill>
                <pic:spPr>
                  <a:xfrm>
                    <a:off x="0" y="0"/>
                    <a:ext cx="609600" cy="448945"/>
                  </a:xfrm>
                  <a:prstGeom prst="rect">
                    <a:avLst/>
                  </a:prstGeom>
                </pic:spPr>
              </pic:pic>
            </a:graphicData>
          </a:graphic>
          <wp14:sizeRelH relativeFrom="margin">
            <wp14:pctWidth>0</wp14:pctWidth>
          </wp14:sizeRelH>
          <wp14:sizeRelV relativeFrom="margin">
            <wp14:pctHeight>0</wp14:pctHeight>
          </wp14:sizeRelV>
        </wp:anchor>
      </w:drawing>
    </w:r>
    <w:r w:rsidR="002117F7">
      <w:rPr>
        <w:b/>
        <w:sz w:val="36"/>
        <w:szCs w:val="36"/>
      </w:rPr>
      <w:t xml:space="preserve">                   </w:t>
    </w:r>
  </w:p>
  <w:p w:rsidR="002117F7" w:rsidRDefault="002117F7">
    <w:pPr>
      <w:tabs>
        <w:tab w:val="left" w:pos="1440"/>
      </w:tabs>
      <w:rPr>
        <w:b/>
        <w:sz w:val="40"/>
        <w:szCs w:val="40"/>
      </w:rPr>
    </w:pPr>
    <w:r>
      <w:rPr>
        <w:b/>
        <w:sz w:val="36"/>
        <w:szCs w:val="36"/>
      </w:rPr>
      <w:tab/>
    </w:r>
    <w:r>
      <w:rPr>
        <w:b/>
        <w:sz w:val="40"/>
        <w:szCs w:val="40"/>
      </w:rPr>
      <w:t xml:space="preserve">Literacy Volunteers – </w:t>
    </w:r>
    <w:smartTag w:uri="urn:schemas-microsoft-com:office:smarttags" w:element="place">
      <w:r>
        <w:rPr>
          <w:b/>
          <w:sz w:val="40"/>
          <w:szCs w:val="40"/>
        </w:rPr>
        <w:t>Androscoggin</w:t>
      </w:r>
    </w:smartTag>
  </w:p>
  <w:p w:rsidR="002117F7" w:rsidRDefault="002117F7">
    <w:pPr>
      <w:tabs>
        <w:tab w:val="left" w:pos="5760"/>
        <w:tab w:val="right" w:pos="8640"/>
      </w:tabs>
      <w:rPr>
        <w:b/>
        <w:sz w:val="36"/>
        <w:szCs w:val="36"/>
      </w:rPr>
    </w:pPr>
  </w:p>
  <w:p w:rsidR="002117F7" w:rsidRDefault="00F55E53">
    <w:pPr>
      <w:pStyle w:val="Heading5"/>
      <w:tabs>
        <w:tab w:val="clear" w:pos="5040"/>
        <w:tab w:val="left" w:pos="4860"/>
      </w:tabs>
      <w:rPr>
        <w:b w:val="0"/>
        <w:bCs/>
      </w:rPr>
    </w:pPr>
    <w:r>
      <w:rPr>
        <w:b w:val="0"/>
        <w:bCs/>
      </w:rPr>
      <w:t>51 Westminster St., Rm. 116</w:t>
    </w:r>
    <w:r w:rsidR="002117F7">
      <w:rPr>
        <w:b w:val="0"/>
        <w:bCs/>
      </w:rPr>
      <w:tab/>
      <w:t>207-</w:t>
    </w:r>
    <w:r>
      <w:rPr>
        <w:b w:val="0"/>
        <w:bCs/>
      </w:rPr>
      <w:t>753-6658</w:t>
    </w:r>
  </w:p>
  <w:p w:rsidR="002117F7" w:rsidRDefault="00F55E53">
    <w:pPr>
      <w:pStyle w:val="BodyText3"/>
      <w:tabs>
        <w:tab w:val="clear" w:pos="5040"/>
        <w:tab w:val="left" w:pos="4860"/>
      </w:tabs>
      <w:rPr>
        <w:b w:val="0"/>
        <w:sz w:val="22"/>
      </w:rPr>
    </w:pPr>
    <w:r>
      <w:rPr>
        <w:b w:val="0"/>
        <w:sz w:val="22"/>
      </w:rPr>
      <w:t>Lewiston</w:t>
    </w:r>
    <w:r w:rsidR="002117F7">
      <w:rPr>
        <w:b w:val="0"/>
        <w:sz w:val="22"/>
      </w:rPr>
      <w:t>, Maine 042</w:t>
    </w:r>
    <w:r>
      <w:rPr>
        <w:b w:val="0"/>
        <w:sz w:val="22"/>
      </w:rPr>
      <w:t>4</w:t>
    </w:r>
    <w:r w:rsidR="002117F7">
      <w:rPr>
        <w:b w:val="0"/>
        <w:sz w:val="22"/>
      </w:rPr>
      <w:t>0</w:t>
    </w:r>
    <w:r w:rsidR="002117F7">
      <w:rPr>
        <w:b w:val="0"/>
        <w:sz w:val="22"/>
      </w:rPr>
      <w:tab/>
    </w:r>
    <w:r>
      <w:rPr>
        <w:b w:val="0"/>
        <w:sz w:val="22"/>
      </w:rPr>
      <w:t>info</w:t>
    </w:r>
    <w:r w:rsidR="002117F7">
      <w:rPr>
        <w:b w:val="0"/>
        <w:sz w:val="22"/>
      </w:rPr>
      <w:t>@literacyvolunteersandro.org</w:t>
    </w:r>
  </w:p>
  <w:p w:rsidR="002117F7" w:rsidRDefault="002117F7">
    <w:pPr>
      <w:tabs>
        <w:tab w:val="left" w:pos="4860"/>
        <w:tab w:val="right" w:pos="8640"/>
      </w:tabs>
      <w:rPr>
        <w:bCs/>
      </w:rPr>
    </w:pPr>
    <w:r>
      <w:rPr>
        <w:bCs/>
        <w:sz w:val="22"/>
      </w:rPr>
      <w:t>www.literacyvolunteersandro.org</w:t>
    </w:r>
    <w:r>
      <w:rPr>
        <w:bCs/>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25A9EC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FC4873"/>
    <w:multiLevelType w:val="hybridMultilevel"/>
    <w:tmpl w:val="6FC09820"/>
    <w:lvl w:ilvl="0" w:tplc="95E4F96A">
      <w:start w:val="1"/>
      <w:numFmt w:val="bullet"/>
      <w:lvlText w:val="₪"/>
      <w:lvlJc w:val="left"/>
      <w:pPr>
        <w:tabs>
          <w:tab w:val="num" w:pos="720"/>
        </w:tabs>
        <w:ind w:left="720" w:hanging="360"/>
      </w:pPr>
      <w:rPr>
        <w:rFonts w:ascii="Times New Roman" w:hAnsi="Times New Roman" w:cs="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0F5B7F"/>
    <w:multiLevelType w:val="hybridMultilevel"/>
    <w:tmpl w:val="E1785736"/>
    <w:lvl w:ilvl="0" w:tplc="1CA8AB64">
      <w:start w:val="1"/>
      <w:numFmt w:val="bullet"/>
      <w:lvlText w:val="●"/>
      <w:lvlJc w:val="left"/>
      <w:pPr>
        <w:tabs>
          <w:tab w:val="num" w:pos="1440"/>
        </w:tabs>
        <w:ind w:left="1440" w:hanging="360"/>
      </w:pPr>
      <w:rPr>
        <w:rFonts w:ascii="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196E3D"/>
    <w:multiLevelType w:val="hybridMultilevel"/>
    <w:tmpl w:val="E1785736"/>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BF66D5"/>
    <w:multiLevelType w:val="hybridMultilevel"/>
    <w:tmpl w:val="6FC098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C17442"/>
    <w:multiLevelType w:val="hybridMultilevel"/>
    <w:tmpl w:val="B4EE7C14"/>
    <w:lvl w:ilvl="0" w:tplc="1CA8AB64">
      <w:start w:val="1"/>
      <w:numFmt w:val="bullet"/>
      <w:lvlText w:val="●"/>
      <w:lvlJc w:val="left"/>
      <w:pPr>
        <w:tabs>
          <w:tab w:val="num" w:pos="1440"/>
        </w:tabs>
        <w:ind w:left="1440" w:hanging="360"/>
      </w:pPr>
      <w:rPr>
        <w:rFonts w:ascii="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92421E"/>
    <w:multiLevelType w:val="hybridMultilevel"/>
    <w:tmpl w:val="6FC09820"/>
    <w:lvl w:ilvl="0" w:tplc="53B001BA">
      <w:start w:val="1"/>
      <w:numFmt w:val="bullet"/>
      <w:lvlText w:val=""/>
      <w:lvlJc w:val="left"/>
      <w:pPr>
        <w:tabs>
          <w:tab w:val="num" w:pos="720"/>
        </w:tabs>
        <w:ind w:left="720" w:hanging="360"/>
      </w:pPr>
      <w:rPr>
        <w:rFonts w:ascii="Wingdings" w:hAnsi="Wingdings" w:cs="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E52F35"/>
    <w:multiLevelType w:val="hybridMultilevel"/>
    <w:tmpl w:val="6FC09820"/>
    <w:lvl w:ilvl="0" w:tplc="1CA8AB64">
      <w:start w:val="1"/>
      <w:numFmt w:val="bullet"/>
      <w:lvlText w:val="●"/>
      <w:lvlJc w:val="left"/>
      <w:pPr>
        <w:tabs>
          <w:tab w:val="num" w:pos="720"/>
        </w:tabs>
        <w:ind w:left="720" w:hanging="360"/>
      </w:pPr>
      <w:rPr>
        <w:rFonts w:ascii="Times New Roman" w:hAnsi="Times New Roman" w:cs="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C41BBE"/>
    <w:multiLevelType w:val="hybridMultilevel"/>
    <w:tmpl w:val="5A5E439E"/>
    <w:lvl w:ilvl="0" w:tplc="004E2464">
      <w:start w:val="1"/>
      <w:numFmt w:val="bullet"/>
      <w:lvlText w:val=""/>
      <w:lvlJc w:val="left"/>
      <w:pPr>
        <w:tabs>
          <w:tab w:val="num" w:pos="2880"/>
        </w:tabs>
        <w:ind w:left="2736" w:hanging="216"/>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4F484E12"/>
    <w:multiLevelType w:val="hybridMultilevel"/>
    <w:tmpl w:val="6FC09820"/>
    <w:lvl w:ilvl="0" w:tplc="9B440686">
      <w:start w:val="1"/>
      <w:numFmt w:val="bullet"/>
      <w:lvlText w:val="‪"/>
      <w:lvlJc w:val="left"/>
      <w:pPr>
        <w:tabs>
          <w:tab w:val="num" w:pos="720"/>
        </w:tabs>
        <w:ind w:left="720" w:hanging="360"/>
      </w:pPr>
      <w:rPr>
        <w:rFonts w:ascii="Times New Roman" w:hAnsi="Times New Roman" w:cs="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D6C3C"/>
    <w:multiLevelType w:val="hybridMultilevel"/>
    <w:tmpl w:val="017C3F4E"/>
    <w:lvl w:ilvl="0" w:tplc="1CA8AB64">
      <w:start w:val="1"/>
      <w:numFmt w:val="bullet"/>
      <w:lvlText w:val="●"/>
      <w:lvlJc w:val="left"/>
      <w:pPr>
        <w:tabs>
          <w:tab w:val="num" w:pos="1440"/>
        </w:tabs>
        <w:ind w:left="1440" w:hanging="360"/>
      </w:pPr>
      <w:rPr>
        <w:rFonts w:ascii="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392"/>
    <w:multiLevelType w:val="hybridMultilevel"/>
    <w:tmpl w:val="E1785736"/>
    <w:lvl w:ilvl="0" w:tplc="1CA8AB64">
      <w:start w:val="1"/>
      <w:numFmt w:val="bullet"/>
      <w:lvlText w:val="●"/>
      <w:lvlJc w:val="left"/>
      <w:pPr>
        <w:tabs>
          <w:tab w:val="num" w:pos="1440"/>
        </w:tabs>
        <w:ind w:left="1440" w:hanging="360"/>
      </w:pPr>
      <w:rPr>
        <w:rFonts w:ascii="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2"/>
  </w:num>
  <w:num w:numId="4">
    <w:abstractNumId w:val="3"/>
  </w:num>
  <w:num w:numId="5">
    <w:abstractNumId w:val="11"/>
  </w:num>
  <w:num w:numId="6">
    <w:abstractNumId w:val="4"/>
  </w:num>
  <w:num w:numId="7">
    <w:abstractNumId w:val="7"/>
  </w:num>
  <w:num w:numId="8">
    <w:abstractNumId w:val="9"/>
  </w:num>
  <w:num w:numId="9">
    <w:abstractNumId w:val="1"/>
  </w:num>
  <w:num w:numId="10">
    <w:abstractNumId w:val="6"/>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7" w:nlCheck="1" w:checkStyle="1"/>
  <w:activeWritingStyle w:appName="MSWord" w:lang="en-US" w:vendorID="64" w:dllVersion="131078" w:nlCheck="1" w:checkStyle="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E07"/>
    <w:rsid w:val="000D5C9A"/>
    <w:rsid w:val="000E1A32"/>
    <w:rsid w:val="000E2453"/>
    <w:rsid w:val="0013390C"/>
    <w:rsid w:val="00143ACB"/>
    <w:rsid w:val="0016179B"/>
    <w:rsid w:val="00166E07"/>
    <w:rsid w:val="001A20B7"/>
    <w:rsid w:val="001B1BF3"/>
    <w:rsid w:val="002117F7"/>
    <w:rsid w:val="002148FF"/>
    <w:rsid w:val="0022213F"/>
    <w:rsid w:val="00322744"/>
    <w:rsid w:val="00343471"/>
    <w:rsid w:val="00351A36"/>
    <w:rsid w:val="00371D0A"/>
    <w:rsid w:val="003972C5"/>
    <w:rsid w:val="00413845"/>
    <w:rsid w:val="00440261"/>
    <w:rsid w:val="00497237"/>
    <w:rsid w:val="004C027F"/>
    <w:rsid w:val="004E600D"/>
    <w:rsid w:val="00517F7C"/>
    <w:rsid w:val="00527678"/>
    <w:rsid w:val="00535505"/>
    <w:rsid w:val="005413B7"/>
    <w:rsid w:val="005F06A1"/>
    <w:rsid w:val="005F08D2"/>
    <w:rsid w:val="006563A6"/>
    <w:rsid w:val="00685C88"/>
    <w:rsid w:val="00690D75"/>
    <w:rsid w:val="00693B14"/>
    <w:rsid w:val="006D0C40"/>
    <w:rsid w:val="006F7E74"/>
    <w:rsid w:val="007526C7"/>
    <w:rsid w:val="00754435"/>
    <w:rsid w:val="00764611"/>
    <w:rsid w:val="00776806"/>
    <w:rsid w:val="007E7026"/>
    <w:rsid w:val="008010F9"/>
    <w:rsid w:val="00803956"/>
    <w:rsid w:val="008047D4"/>
    <w:rsid w:val="00810698"/>
    <w:rsid w:val="00814D5A"/>
    <w:rsid w:val="00873D61"/>
    <w:rsid w:val="008839AB"/>
    <w:rsid w:val="008A7881"/>
    <w:rsid w:val="008E75C9"/>
    <w:rsid w:val="0092572C"/>
    <w:rsid w:val="00942965"/>
    <w:rsid w:val="009574A8"/>
    <w:rsid w:val="0099070E"/>
    <w:rsid w:val="00991D37"/>
    <w:rsid w:val="00997653"/>
    <w:rsid w:val="00A32A6B"/>
    <w:rsid w:val="00A55870"/>
    <w:rsid w:val="00A634E9"/>
    <w:rsid w:val="00A722FB"/>
    <w:rsid w:val="00B01D56"/>
    <w:rsid w:val="00B04755"/>
    <w:rsid w:val="00B35596"/>
    <w:rsid w:val="00B90443"/>
    <w:rsid w:val="00BD10EC"/>
    <w:rsid w:val="00C64A09"/>
    <w:rsid w:val="00C654F6"/>
    <w:rsid w:val="00C80F5B"/>
    <w:rsid w:val="00CE5CD2"/>
    <w:rsid w:val="00D80B53"/>
    <w:rsid w:val="00DC0B6E"/>
    <w:rsid w:val="00E00D83"/>
    <w:rsid w:val="00E83AAB"/>
    <w:rsid w:val="00E93F7B"/>
    <w:rsid w:val="00EA381F"/>
    <w:rsid w:val="00EA5D79"/>
    <w:rsid w:val="00ED5C3B"/>
    <w:rsid w:val="00F55E53"/>
    <w:rsid w:val="00FA1395"/>
    <w:rsid w:val="00FC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FFA71B7C-79A0-412D-8B92-80AF65ED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Book Antiqua" w:hAnsi="Book Antiqua"/>
      <w:sz w:val="32"/>
    </w:rPr>
  </w:style>
  <w:style w:type="paragraph" w:styleId="Heading2">
    <w:name w:val="heading 2"/>
    <w:basedOn w:val="Normal"/>
    <w:next w:val="Normal"/>
    <w:qFormat/>
    <w:pPr>
      <w:keepNext/>
      <w:jc w:val="center"/>
      <w:outlineLvl w:val="1"/>
    </w:pPr>
    <w:rPr>
      <w:rFonts w:ascii="Book Antiqua" w:hAnsi="Book Antiqua"/>
      <w:sz w:val="44"/>
    </w:rPr>
  </w:style>
  <w:style w:type="paragraph" w:styleId="Heading3">
    <w:name w:val="heading 3"/>
    <w:basedOn w:val="Normal"/>
    <w:next w:val="Normal"/>
    <w:qFormat/>
    <w:pPr>
      <w:keepNext/>
      <w:jc w:val="center"/>
      <w:outlineLvl w:val="2"/>
    </w:pPr>
    <w:rPr>
      <w:rFonts w:ascii="Book Antiqua" w:hAnsi="Book Antiqua"/>
      <w:sz w:val="28"/>
    </w:rPr>
  </w:style>
  <w:style w:type="paragraph" w:styleId="Heading4">
    <w:name w:val="heading 4"/>
    <w:basedOn w:val="Normal"/>
    <w:next w:val="Normal"/>
    <w:qFormat/>
    <w:pPr>
      <w:keepNext/>
      <w:jc w:val="center"/>
      <w:outlineLvl w:val="3"/>
    </w:pPr>
    <w:rPr>
      <w:rFonts w:ascii="Book Antiqua" w:hAnsi="Book Antiqua"/>
      <w:b/>
      <w:bCs/>
    </w:rPr>
  </w:style>
  <w:style w:type="paragraph" w:styleId="Heading5">
    <w:name w:val="heading 5"/>
    <w:basedOn w:val="Normal"/>
    <w:next w:val="Normal"/>
    <w:qFormat/>
    <w:pPr>
      <w:keepNext/>
      <w:tabs>
        <w:tab w:val="left" w:pos="5040"/>
        <w:tab w:val="right" w:pos="8640"/>
      </w:tabs>
      <w:outlineLvl w:val="4"/>
    </w:pPr>
    <w:rPr>
      <w:b/>
      <w:sz w:val="22"/>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Title">
    <w:name w:val="Title"/>
    <w:basedOn w:val="Normal"/>
    <w:qFormat/>
    <w:pPr>
      <w:jc w:val="center"/>
    </w:pPr>
    <w:rPr>
      <w:rFonts w:ascii="Arial" w:hAnsi="Arial" w:cs="Arial"/>
      <w:sz w:val="48"/>
    </w:rPr>
  </w:style>
  <w:style w:type="paragraph" w:styleId="BodyText">
    <w:name w:val="Body Text"/>
    <w:basedOn w:val="Normal"/>
    <w:semiHidden/>
    <w:rPr>
      <w:rFonts w:ascii="Book Antiqua" w:hAnsi="Book Antiqua"/>
      <w:sz w:val="28"/>
    </w:rPr>
  </w:style>
  <w:style w:type="paragraph" w:styleId="BodyText2">
    <w:name w:val="Body Text 2"/>
    <w:basedOn w:val="Normal"/>
    <w:semiHidden/>
    <w:pPr>
      <w:jc w:val="center"/>
    </w:pPr>
    <w:rPr>
      <w:rFonts w:ascii="Book Antiqua" w:hAnsi="Book Antiqua"/>
      <w:sz w:val="22"/>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tabs>
        <w:tab w:val="left" w:pos="720"/>
      </w:tabs>
      <w:ind w:left="270" w:hanging="270"/>
      <w:jc w:val="both"/>
    </w:pPr>
    <w:rPr>
      <w:sz w:val="22"/>
    </w:rPr>
  </w:style>
  <w:style w:type="paragraph" w:styleId="BodyTextIndent2">
    <w:name w:val="Body Text Indent 2"/>
    <w:basedOn w:val="Normal"/>
    <w:semiHidden/>
    <w:pPr>
      <w:tabs>
        <w:tab w:val="left" w:pos="720"/>
      </w:tabs>
      <w:ind w:left="270"/>
      <w:jc w:val="both"/>
    </w:pPr>
    <w:rPr>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3">
    <w:name w:val="Body Text 3"/>
    <w:basedOn w:val="Normal"/>
    <w:semiHidden/>
    <w:pPr>
      <w:tabs>
        <w:tab w:val="left" w:pos="5040"/>
        <w:tab w:val="right" w:pos="8640"/>
      </w:tabs>
    </w:pPr>
    <w:rPr>
      <w:b/>
      <w:bCs/>
    </w:rPr>
  </w:style>
  <w:style w:type="paragraph" w:styleId="BodyTextIndent3">
    <w:name w:val="Body Text Indent 3"/>
    <w:basedOn w:val="Normal"/>
    <w:semiHidden/>
    <w:pPr>
      <w:tabs>
        <w:tab w:val="left" w:pos="360"/>
      </w:tabs>
      <w:ind w:left="270" w:firstLine="90"/>
      <w:jc w:val="both"/>
    </w:pPr>
    <w:rPr>
      <w:sz w:val="22"/>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Closing">
    <w:name w:val="Closing"/>
    <w:basedOn w:val="Normal"/>
    <w:semiHidden/>
    <w:pPr>
      <w:ind w:left="4320"/>
    </w:pPr>
  </w:style>
  <w:style w:type="paragraph" w:styleId="ListBullet2">
    <w:name w:val="List Bullet 2"/>
    <w:basedOn w:val="Normal"/>
    <w:autoRedefine/>
    <w:semiHidden/>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2AB4E-5834-444B-B2B1-46BDDB77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Literacy Volunteers-Androscoggin</vt:lpstr>
    </vt:vector>
  </TitlesOfParts>
  <Company> </Company>
  <LinksUpToDate>false</LinksUpToDate>
  <CharactersWithSpaces>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Literacy Volunteers-Androscoggin</dc:title>
  <dc:subject/>
  <dc:creator>Lunt</dc:creator>
  <cp:keywords/>
  <dc:description/>
  <cp:lastModifiedBy>LVA</cp:lastModifiedBy>
  <cp:revision>5</cp:revision>
  <cp:lastPrinted>2026-01-29T14:38:00Z</cp:lastPrinted>
  <dcterms:created xsi:type="dcterms:W3CDTF">2026-01-29T13:08:00Z</dcterms:created>
  <dcterms:modified xsi:type="dcterms:W3CDTF">2026-01-29T14:39:00Z</dcterms:modified>
</cp:coreProperties>
</file>